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FA04C3" w:rsidRPr="00FA04C3" w:rsidRDefault="00FA27E4" w:rsidP="00D929B8">
      <w:pPr>
        <w:jc w:val="center"/>
        <w:rPr>
          <w:bCs/>
          <w:sz w:val="26"/>
          <w:szCs w:val="26"/>
          <w:u w:val="single"/>
        </w:rPr>
      </w:pPr>
      <w:r>
        <w:rPr>
          <w:sz w:val="20"/>
          <w:szCs w:val="20"/>
          <w:u w:val="single"/>
        </w:rPr>
        <w:t xml:space="preserve">дополнительной общеразвиваюшей программы  </w:t>
      </w:r>
      <w:r>
        <w:rPr>
          <w:u w:val="single"/>
        </w:rPr>
        <w:t xml:space="preserve"> </w:t>
      </w:r>
      <w:r w:rsidR="006B6652" w:rsidRPr="006B6652">
        <w:rPr>
          <w:b/>
          <w:u w:val="single"/>
        </w:rPr>
        <w:t>«</w:t>
      </w:r>
      <w:r w:rsidR="00C73AF0" w:rsidRPr="006B6652">
        <w:rPr>
          <w:b/>
          <w:u w:val="single"/>
        </w:rPr>
        <w:t xml:space="preserve">Наращивание </w:t>
      </w:r>
      <w:r w:rsidR="003349A2" w:rsidRPr="006B6652">
        <w:rPr>
          <w:b/>
          <w:u w:val="single"/>
        </w:rPr>
        <w:t xml:space="preserve"> ресниц</w:t>
      </w:r>
      <w:r w:rsidR="006B6652" w:rsidRPr="006B6652">
        <w:rPr>
          <w:b/>
          <w:u w:val="single"/>
        </w:rPr>
        <w:t>»</w:t>
      </w:r>
      <w:r w:rsidR="00FA04C3" w:rsidRPr="00FA04C3">
        <w:rPr>
          <w:bCs/>
          <w:sz w:val="26"/>
          <w:szCs w:val="26"/>
          <w:u w:val="single"/>
        </w:rPr>
        <w:t xml:space="preserve"> 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525"/>
      </w:tblGrid>
      <w:tr w:rsidR="00C01D2F" w:rsidRPr="00324A58" w:rsidTr="001A4335">
        <w:trPr>
          <w:trHeight w:val="188"/>
        </w:trPr>
        <w:tc>
          <w:tcPr>
            <w:tcW w:w="67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1A4335">
        <w:trPr>
          <w:trHeight w:val="3165"/>
        </w:trPr>
        <w:tc>
          <w:tcPr>
            <w:tcW w:w="67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1A4335">
        <w:trPr>
          <w:trHeight w:val="279"/>
        </w:trPr>
        <w:tc>
          <w:tcPr>
            <w:tcW w:w="67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702B4" w:rsidRPr="00324A58" w:rsidTr="001A4335">
        <w:trPr>
          <w:trHeight w:val="699"/>
        </w:trPr>
        <w:tc>
          <w:tcPr>
            <w:tcW w:w="675" w:type="dxa"/>
          </w:tcPr>
          <w:p w:rsidR="008702B4" w:rsidRPr="000A2735" w:rsidRDefault="008702B4" w:rsidP="008702B4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02B4" w:rsidRPr="002D4236" w:rsidRDefault="008702B4" w:rsidP="00870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Каримова Елена Владимировна</w:t>
            </w:r>
          </w:p>
        </w:tc>
        <w:tc>
          <w:tcPr>
            <w:tcW w:w="1310" w:type="dxa"/>
          </w:tcPr>
          <w:p w:rsidR="008702B4" w:rsidRPr="002D4236" w:rsidRDefault="008702B4" w:rsidP="008702B4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8702B4" w:rsidRPr="002D4236" w:rsidRDefault="008702B4" w:rsidP="008702B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8702B4" w:rsidRPr="002F6372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Наращивание ресниц</w:t>
            </w:r>
          </w:p>
          <w:p w:rsidR="008702B4" w:rsidRPr="002F6372" w:rsidRDefault="008702B4" w:rsidP="00870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профессиональ-ное ,</w:t>
            </w: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Воткинское медицинское училище,</w:t>
            </w: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1994г.,</w:t>
            </w: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Лечебное дело, фельдшер Профессиональная подготовка , Ижевский медицинский колледж, 2008, Косметик, косметик </w:t>
            </w: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Ижевский медицинский колледж, 2009, Косметика и визажное </w:t>
            </w:r>
            <w:r>
              <w:rPr>
                <w:sz w:val="18"/>
                <w:szCs w:val="18"/>
              </w:rPr>
              <w:lastRenderedPageBreak/>
              <w:t xml:space="preserve">искусство, косметик-визажист, </w:t>
            </w: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850" w:type="dxa"/>
          </w:tcPr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8702B4" w:rsidRDefault="008702B4" w:rsidP="008702B4">
            <w:pPr>
              <w:jc w:val="center"/>
              <w:rPr>
                <w:sz w:val="16"/>
                <w:szCs w:val="16"/>
              </w:rPr>
            </w:pPr>
          </w:p>
          <w:p w:rsidR="008702B4" w:rsidRPr="00C95DA9" w:rsidRDefault="008702B4" w:rsidP="008702B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</w:p>
          <w:p w:rsidR="008702B4" w:rsidRDefault="007354EA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8702B4" w:rsidRPr="00FB7E70" w:rsidRDefault="008702B4" w:rsidP="008702B4">
            <w:pPr>
              <w:pStyle w:val="ae"/>
              <w:numPr>
                <w:ilvl w:val="0"/>
                <w:numId w:val="20"/>
              </w:numPr>
              <w:ind w:left="141" w:hanging="142"/>
              <w:rPr>
                <w:rFonts w:ascii="Times New Roman" w:hAnsi="Times New Roman"/>
                <w:sz w:val="16"/>
                <w:szCs w:val="16"/>
              </w:rPr>
            </w:pPr>
            <w:r w:rsidRPr="00FB7E70">
              <w:rPr>
                <w:rFonts w:ascii="Times New Roman" w:hAnsi="Times New Roman"/>
                <w:sz w:val="16"/>
                <w:szCs w:val="16"/>
              </w:rPr>
              <w:t>г. Ижевск, Бьюти технолоджи,  «Сахарная депиляция. Шугаринг» - 2013 г.- 16ч.</w:t>
            </w:r>
          </w:p>
          <w:p w:rsidR="008702B4" w:rsidRPr="00FB7E70" w:rsidRDefault="008702B4" w:rsidP="008702B4">
            <w:pPr>
              <w:pStyle w:val="ae"/>
              <w:numPr>
                <w:ilvl w:val="0"/>
                <w:numId w:val="20"/>
              </w:numPr>
              <w:ind w:left="141" w:hanging="142"/>
              <w:rPr>
                <w:rFonts w:ascii="Times New Roman" w:hAnsi="Times New Roman"/>
                <w:sz w:val="16"/>
                <w:szCs w:val="16"/>
              </w:rPr>
            </w:pPr>
            <w:r w:rsidRPr="00FB7E70">
              <w:rPr>
                <w:rFonts w:ascii="Times New Roman" w:hAnsi="Times New Roman"/>
                <w:sz w:val="16"/>
                <w:szCs w:val="16"/>
              </w:rPr>
              <w:t>Бизнес-центр «Образование»</w:t>
            </w:r>
            <w:r>
              <w:rPr>
                <w:rFonts w:ascii="Times New Roman" w:hAnsi="Times New Roman"/>
                <w:sz w:val="16"/>
                <w:szCs w:val="16"/>
              </w:rPr>
              <w:t>, «Методы работы с интердермальными имплантами компании «Хромо». – 16ч.</w:t>
            </w:r>
          </w:p>
          <w:p w:rsidR="008702B4" w:rsidRPr="0044596D" w:rsidRDefault="008702B4" w:rsidP="008702B4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8702B4" w:rsidRPr="00C60683" w:rsidRDefault="008702B4" w:rsidP="008702B4">
            <w:pPr>
              <w:rPr>
                <w:sz w:val="16"/>
                <w:szCs w:val="16"/>
              </w:rPr>
            </w:pPr>
            <w:r w:rsidRPr="00C60683">
              <w:rPr>
                <w:sz w:val="16"/>
                <w:szCs w:val="16"/>
              </w:rPr>
              <w:t>01.10.2010-28.02.2011 –салон «Каприз» -</w:t>
            </w:r>
            <w:r>
              <w:rPr>
                <w:sz w:val="16"/>
                <w:szCs w:val="16"/>
              </w:rPr>
              <w:t>в</w:t>
            </w:r>
            <w:r w:rsidRPr="00C60683">
              <w:rPr>
                <w:sz w:val="16"/>
                <w:szCs w:val="16"/>
              </w:rPr>
              <w:t xml:space="preserve">изажист, 01.03.2011-31.08.2011  </w:t>
            </w:r>
            <w:r>
              <w:rPr>
                <w:sz w:val="16"/>
                <w:szCs w:val="16"/>
              </w:rPr>
              <w:t>салон «Дельта» - косметолог, 01.05.2012-31.03.2013 салон «Фантазия»- косметолог</w:t>
            </w:r>
          </w:p>
        </w:tc>
      </w:tr>
      <w:tr w:rsidR="008702B4" w:rsidRPr="00324A58" w:rsidTr="001A4335">
        <w:trPr>
          <w:trHeight w:val="1621"/>
        </w:trPr>
        <w:tc>
          <w:tcPr>
            <w:tcW w:w="675" w:type="dxa"/>
          </w:tcPr>
          <w:p w:rsidR="008702B4" w:rsidRPr="000A2735" w:rsidRDefault="008702B4" w:rsidP="008702B4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02B4" w:rsidRDefault="008702B4" w:rsidP="008702B4">
            <w:r>
              <w:t>Умняшкина Светлана Валентиновна</w:t>
            </w:r>
          </w:p>
        </w:tc>
        <w:tc>
          <w:tcPr>
            <w:tcW w:w="1310" w:type="dxa"/>
          </w:tcPr>
          <w:p w:rsidR="008702B4" w:rsidRDefault="008702B4" w:rsidP="008702B4">
            <w:pPr>
              <w:jc w:val="center"/>
              <w:rPr>
                <w:sz w:val="16"/>
                <w:szCs w:val="16"/>
              </w:rPr>
            </w:pPr>
          </w:p>
          <w:p w:rsidR="008702B4" w:rsidRPr="0044596D" w:rsidRDefault="008702B4" w:rsidP="008702B4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8702B4" w:rsidRPr="002D4236" w:rsidRDefault="008702B4" w:rsidP="008702B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8702B4" w:rsidRPr="002F6372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Наращивание ресниц</w:t>
            </w:r>
          </w:p>
          <w:p w:rsidR="008702B4" w:rsidRPr="002F6372" w:rsidRDefault="008702B4" w:rsidP="00870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</w:t>
            </w: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1997,</w:t>
            </w: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«Изобразительное искусство и черчение»,</w:t>
            </w: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изобразительного искусства, </w:t>
            </w: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подготовка , Ижевский медицинский колледж, 2003, Косметика и визажное искусство, косметик-визажист, </w:t>
            </w: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 Петербург, НОУ «АКАДЕМИЯ ИНДУСТРИИ КРАСОТЫ «СтандАрт». 2008, Стилистика и визаж, Визажист-стилист, преподаватель-эксперт</w:t>
            </w:r>
          </w:p>
        </w:tc>
        <w:tc>
          <w:tcPr>
            <w:tcW w:w="992" w:type="dxa"/>
          </w:tcPr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8702B4" w:rsidRDefault="008702B4" w:rsidP="008702B4">
            <w:pPr>
              <w:jc w:val="center"/>
              <w:rPr>
                <w:sz w:val="16"/>
                <w:szCs w:val="16"/>
              </w:rPr>
            </w:pPr>
          </w:p>
          <w:p w:rsidR="008702B4" w:rsidRDefault="008702B4" w:rsidP="008702B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8702B4" w:rsidRDefault="008702B4" w:rsidP="0087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Авторский курс Наталии Репша</w:t>
            </w:r>
          </w:p>
          <w:p w:rsidR="008702B4" w:rsidRDefault="008702B4" w:rsidP="0087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Создание натурального образа при помощи современных техник в перманентном макияже», 11.04.2016г.-</w:t>
            </w:r>
          </w:p>
          <w:p w:rsidR="008702B4" w:rsidRDefault="008702B4" w:rsidP="0087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24 часа.</w:t>
            </w:r>
          </w:p>
          <w:p w:rsidR="008702B4" w:rsidRDefault="008702B4" w:rsidP="0087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2.г. Уфа, центр «Шестое чувство» «Фундаментальные основы перманентного макияжа», 16 ч. , 2017</w:t>
            </w:r>
          </w:p>
        </w:tc>
        <w:tc>
          <w:tcPr>
            <w:tcW w:w="1525" w:type="dxa"/>
          </w:tcPr>
          <w:p w:rsidR="008702B4" w:rsidRDefault="008702B4" w:rsidP="00870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Студия «Концепт» 24.03.2005-12.10.2014 г. –косметик-эстетист, визажист</w:t>
            </w:r>
          </w:p>
        </w:tc>
      </w:tr>
    </w:tbl>
    <w:p w:rsidR="00C01D2F" w:rsidRDefault="00C01D2F" w:rsidP="00AB69B8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0D1" w:rsidRDefault="00DD20D1">
      <w:r>
        <w:separator/>
      </w:r>
    </w:p>
  </w:endnote>
  <w:endnote w:type="continuationSeparator" w:id="1">
    <w:p w:rsidR="00DD20D1" w:rsidRDefault="00DD2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E33B74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E33B74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54EA">
      <w:rPr>
        <w:rStyle w:val="a6"/>
        <w:noProof/>
      </w:rPr>
      <w:t>2</w: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0D1" w:rsidRDefault="00DD20D1">
      <w:r>
        <w:separator/>
      </w:r>
    </w:p>
  </w:footnote>
  <w:footnote w:type="continuationSeparator" w:id="1">
    <w:p w:rsidR="00DD20D1" w:rsidRDefault="00DD2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8674A"/>
    <w:multiLevelType w:val="hybridMultilevel"/>
    <w:tmpl w:val="8AE29E80"/>
    <w:lvl w:ilvl="0" w:tplc="FB3008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17"/>
  </w:num>
  <w:num w:numId="18">
    <w:abstractNumId w:val="16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37A02"/>
    <w:rsid w:val="00046379"/>
    <w:rsid w:val="00047226"/>
    <w:rsid w:val="000628C2"/>
    <w:rsid w:val="00072D92"/>
    <w:rsid w:val="00085424"/>
    <w:rsid w:val="00085B0D"/>
    <w:rsid w:val="000B111E"/>
    <w:rsid w:val="000B336E"/>
    <w:rsid w:val="000B7590"/>
    <w:rsid w:val="000E2968"/>
    <w:rsid w:val="000E615D"/>
    <w:rsid w:val="000F7A95"/>
    <w:rsid w:val="00115E4C"/>
    <w:rsid w:val="001215C7"/>
    <w:rsid w:val="00187E99"/>
    <w:rsid w:val="00190AAC"/>
    <w:rsid w:val="001A4335"/>
    <w:rsid w:val="001A673D"/>
    <w:rsid w:val="001B0319"/>
    <w:rsid w:val="002262D2"/>
    <w:rsid w:val="00227550"/>
    <w:rsid w:val="002409F4"/>
    <w:rsid w:val="00247C82"/>
    <w:rsid w:val="00274F36"/>
    <w:rsid w:val="002A14C9"/>
    <w:rsid w:val="002D4236"/>
    <w:rsid w:val="002F6828"/>
    <w:rsid w:val="003344D9"/>
    <w:rsid w:val="003349A2"/>
    <w:rsid w:val="0034678F"/>
    <w:rsid w:val="00361B78"/>
    <w:rsid w:val="0037421A"/>
    <w:rsid w:val="003779EE"/>
    <w:rsid w:val="003D0C22"/>
    <w:rsid w:val="003E0295"/>
    <w:rsid w:val="003F1CC1"/>
    <w:rsid w:val="00405960"/>
    <w:rsid w:val="0041675B"/>
    <w:rsid w:val="00485474"/>
    <w:rsid w:val="004A65B0"/>
    <w:rsid w:val="004A76F6"/>
    <w:rsid w:val="00501548"/>
    <w:rsid w:val="005231F0"/>
    <w:rsid w:val="00523696"/>
    <w:rsid w:val="0054322D"/>
    <w:rsid w:val="005532C1"/>
    <w:rsid w:val="00574F4A"/>
    <w:rsid w:val="00586D4A"/>
    <w:rsid w:val="005C4D91"/>
    <w:rsid w:val="005F49D8"/>
    <w:rsid w:val="005F7710"/>
    <w:rsid w:val="00617F39"/>
    <w:rsid w:val="00625A40"/>
    <w:rsid w:val="0063249A"/>
    <w:rsid w:val="0065285C"/>
    <w:rsid w:val="00677545"/>
    <w:rsid w:val="00683C82"/>
    <w:rsid w:val="00684716"/>
    <w:rsid w:val="0069054F"/>
    <w:rsid w:val="00697453"/>
    <w:rsid w:val="006A3BA2"/>
    <w:rsid w:val="006A427C"/>
    <w:rsid w:val="006B15C7"/>
    <w:rsid w:val="006B6652"/>
    <w:rsid w:val="006D1229"/>
    <w:rsid w:val="006F620B"/>
    <w:rsid w:val="006F764A"/>
    <w:rsid w:val="00701D23"/>
    <w:rsid w:val="00702E3F"/>
    <w:rsid w:val="00732363"/>
    <w:rsid w:val="007354EA"/>
    <w:rsid w:val="00757527"/>
    <w:rsid w:val="007D11DD"/>
    <w:rsid w:val="007E1383"/>
    <w:rsid w:val="007E228C"/>
    <w:rsid w:val="007E3BB8"/>
    <w:rsid w:val="0080344C"/>
    <w:rsid w:val="008702B4"/>
    <w:rsid w:val="00895944"/>
    <w:rsid w:val="008F397E"/>
    <w:rsid w:val="008F57F0"/>
    <w:rsid w:val="0091603C"/>
    <w:rsid w:val="0091659C"/>
    <w:rsid w:val="00963356"/>
    <w:rsid w:val="009673A1"/>
    <w:rsid w:val="009924CE"/>
    <w:rsid w:val="009B4D44"/>
    <w:rsid w:val="009F46D4"/>
    <w:rsid w:val="00A21D23"/>
    <w:rsid w:val="00A67F90"/>
    <w:rsid w:val="00A759DA"/>
    <w:rsid w:val="00AB69B8"/>
    <w:rsid w:val="00B263B4"/>
    <w:rsid w:val="00B50E9B"/>
    <w:rsid w:val="00B615F2"/>
    <w:rsid w:val="00B6424C"/>
    <w:rsid w:val="00B7077A"/>
    <w:rsid w:val="00BB4A4D"/>
    <w:rsid w:val="00BB4C7B"/>
    <w:rsid w:val="00C01D2F"/>
    <w:rsid w:val="00C111BA"/>
    <w:rsid w:val="00C3077C"/>
    <w:rsid w:val="00C346D4"/>
    <w:rsid w:val="00C43551"/>
    <w:rsid w:val="00C5083E"/>
    <w:rsid w:val="00C73AF0"/>
    <w:rsid w:val="00CE30BD"/>
    <w:rsid w:val="00D11F5B"/>
    <w:rsid w:val="00D20560"/>
    <w:rsid w:val="00D243CF"/>
    <w:rsid w:val="00D87044"/>
    <w:rsid w:val="00D929B8"/>
    <w:rsid w:val="00DD15B4"/>
    <w:rsid w:val="00DD20D1"/>
    <w:rsid w:val="00DD21B2"/>
    <w:rsid w:val="00DE3235"/>
    <w:rsid w:val="00E06516"/>
    <w:rsid w:val="00E1141B"/>
    <w:rsid w:val="00E228C5"/>
    <w:rsid w:val="00E279F3"/>
    <w:rsid w:val="00E31DD2"/>
    <w:rsid w:val="00E33B74"/>
    <w:rsid w:val="00E418FE"/>
    <w:rsid w:val="00E5380C"/>
    <w:rsid w:val="00E53DE1"/>
    <w:rsid w:val="00E56B2F"/>
    <w:rsid w:val="00E86778"/>
    <w:rsid w:val="00EA22B0"/>
    <w:rsid w:val="00EB6181"/>
    <w:rsid w:val="00ED2B24"/>
    <w:rsid w:val="00ED4231"/>
    <w:rsid w:val="00ED512D"/>
    <w:rsid w:val="00EF627D"/>
    <w:rsid w:val="00F17768"/>
    <w:rsid w:val="00F26DD8"/>
    <w:rsid w:val="00F576EC"/>
    <w:rsid w:val="00F616B6"/>
    <w:rsid w:val="00F94185"/>
    <w:rsid w:val="00FA04C3"/>
    <w:rsid w:val="00FA27E4"/>
    <w:rsid w:val="00FB7E70"/>
    <w:rsid w:val="00FC41FF"/>
    <w:rsid w:val="00FC5492"/>
    <w:rsid w:val="00FD46B9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38</cp:revision>
  <cp:lastPrinted>2018-04-09T05:10:00Z</cp:lastPrinted>
  <dcterms:created xsi:type="dcterms:W3CDTF">2016-01-29T09:42:00Z</dcterms:created>
  <dcterms:modified xsi:type="dcterms:W3CDTF">2018-04-09T05:11:00Z</dcterms:modified>
</cp:coreProperties>
</file>