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E" w:rsidRDefault="00097B88">
      <w:pPr>
        <w:pStyle w:val="1"/>
        <w:shd w:val="clear" w:color="auto" w:fill="auto"/>
      </w:pPr>
      <w:r>
        <w:t>Министерство здравоохранения Удмуртской Республики</w:t>
      </w:r>
      <w:r>
        <w:br/>
        <w:t>Бюджетное учреждение здравоохранения</w:t>
      </w:r>
      <w:r>
        <w:br/>
        <w:t>Удмуртской Республики</w:t>
      </w:r>
    </w:p>
    <w:p w:rsidR="00AA757E" w:rsidRDefault="00097B88">
      <w:pPr>
        <w:pStyle w:val="1"/>
        <w:shd w:val="clear" w:color="auto" w:fill="auto"/>
      </w:pPr>
      <w:r>
        <w:t>«Алнашская районная больница Министерства здравоохранения</w:t>
      </w:r>
      <w:r>
        <w:br/>
        <w:t>Удмуртской Республики»</w:t>
      </w:r>
    </w:p>
    <w:p w:rsidR="00AA757E" w:rsidRDefault="00097B88">
      <w:pPr>
        <w:pStyle w:val="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lastRenderedPageBreak/>
        <w:t>Удмурт Элькунысь тазалыкез утёнья министерстволэн</w:t>
      </w:r>
      <w:r>
        <w:rPr>
          <w:sz w:val="22"/>
          <w:szCs w:val="22"/>
        </w:rPr>
        <w:br/>
        <w:t xml:space="preserve">Удмурт </w:t>
      </w:r>
      <w:r>
        <w:rPr>
          <w:sz w:val="22"/>
          <w:szCs w:val="22"/>
        </w:rPr>
        <w:t>Элькунысь коньдэтэн возиськись тазалыкез утёнья ужюрт</w:t>
      </w:r>
    </w:p>
    <w:p w:rsidR="00AA757E" w:rsidRDefault="00097B88">
      <w:pPr>
        <w:pStyle w:val="2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Удмурт Элькунысь тазалыкез утёнья министерстволэн</w:t>
      </w:r>
    </w:p>
    <w:p w:rsidR="00AA757E" w:rsidRDefault="00097B88">
      <w:pPr>
        <w:pStyle w:val="20"/>
        <w:shd w:val="clear" w:color="auto" w:fill="auto"/>
        <w:rPr>
          <w:sz w:val="22"/>
          <w:szCs w:val="22"/>
        </w:rPr>
        <w:sectPr w:rsidR="00AA757E">
          <w:pgSz w:w="16840" w:h="11900" w:orient="landscape"/>
          <w:pgMar w:top="621" w:right="1317" w:bottom="259" w:left="1843" w:header="193" w:footer="3" w:gutter="0"/>
          <w:pgNumType w:start="1"/>
          <w:cols w:num="2" w:space="1104"/>
          <w:noEndnote/>
          <w:docGrid w:linePitch="360"/>
        </w:sectPr>
      </w:pPr>
      <w:r>
        <w:rPr>
          <w:sz w:val="22"/>
          <w:szCs w:val="22"/>
        </w:rPr>
        <w:t>«Ал наш ёросысь эмъюртэз»</w:t>
      </w:r>
    </w:p>
    <w:p w:rsidR="00AA757E" w:rsidRDefault="00AA757E">
      <w:pPr>
        <w:spacing w:line="71" w:lineRule="exact"/>
        <w:rPr>
          <w:sz w:val="6"/>
          <w:szCs w:val="6"/>
        </w:rPr>
      </w:pPr>
    </w:p>
    <w:p w:rsidR="00AA757E" w:rsidRDefault="00AA757E">
      <w:pPr>
        <w:spacing w:line="1" w:lineRule="exact"/>
        <w:sectPr w:rsidR="00AA757E">
          <w:type w:val="continuous"/>
          <w:pgSz w:w="16840" w:h="11900" w:orient="landscape"/>
          <w:pgMar w:top="621" w:right="0" w:bottom="259" w:left="0" w:header="0" w:footer="3" w:gutter="0"/>
          <w:cols w:space="720"/>
          <w:noEndnote/>
          <w:docGrid w:linePitch="360"/>
        </w:sectPr>
      </w:pPr>
    </w:p>
    <w:p w:rsidR="00AA757E" w:rsidRDefault="00097B88">
      <w:pPr>
        <w:pStyle w:val="20"/>
        <w:shd w:val="clear" w:color="auto" w:fill="auto"/>
      </w:pPr>
      <w:r>
        <w:lastRenderedPageBreak/>
        <w:t>ул. Векшиной, д. 1, с. Алнаши, Алнашский район, Удмуртская Республи</w:t>
      </w:r>
      <w:r>
        <w:t>ка, 427880</w:t>
      </w:r>
      <w:r>
        <w:br/>
        <w:t xml:space="preserve">тел./факс 3-11-68, </w:t>
      </w:r>
      <w:r>
        <w:rPr>
          <w:lang w:val="en-US" w:eastAsia="en-US" w:bidi="en-US"/>
        </w:rPr>
        <w:t>e</w:t>
      </w:r>
      <w:r w:rsidRPr="00C1009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10095">
        <w:rPr>
          <w:lang w:eastAsia="en-US" w:bidi="en-US"/>
        </w:rPr>
        <w:t xml:space="preserve">: </w:t>
      </w:r>
      <w:hyperlink r:id="rId6" w:history="1">
        <w:r>
          <w:rPr>
            <w:lang w:val="en-US" w:eastAsia="en-US" w:bidi="en-US"/>
          </w:rPr>
          <w:t>pri</w:t>
        </w:r>
        <w:r w:rsidRPr="00C10095">
          <w:rPr>
            <w:lang w:eastAsia="en-US" w:bidi="en-US"/>
          </w:rPr>
          <w:t>.</w:t>
        </w:r>
        <w:r>
          <w:rPr>
            <w:lang w:val="en-US" w:eastAsia="en-US" w:bidi="en-US"/>
          </w:rPr>
          <w:t>alnrb</w:t>
        </w:r>
        <w:r w:rsidRPr="00C10095">
          <w:rPr>
            <w:lang w:eastAsia="en-US" w:bidi="en-US"/>
          </w:rPr>
          <w:t>@</w:t>
        </w:r>
        <w:r>
          <w:rPr>
            <w:lang w:val="en-US" w:eastAsia="en-US" w:bidi="en-US"/>
          </w:rPr>
          <w:t>yandex</w:t>
        </w:r>
        <w:r w:rsidRPr="00C10095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AA757E" w:rsidRDefault="00097B88">
      <w:pPr>
        <w:pStyle w:val="20"/>
        <w:shd w:val="clear" w:color="auto" w:fill="auto"/>
        <w:spacing w:after="500"/>
      </w:pPr>
      <w:r>
        <w:t>ОКПО 01958722, ОГРН 1021800843701, ИНН/КПП 1801005683/180101001</w:t>
      </w:r>
    </w:p>
    <w:p w:rsidR="00AA757E" w:rsidRDefault="00AA757E">
      <w:pPr>
        <w:pStyle w:val="30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5.1pt;margin-top:1pt;width:164.15pt;height:29.5pt;z-index:-251658240;mso-wrap-distance-left:2pt;mso-wrap-distance-right:2pt;mso-position-horizontal-relative:page" filled="f" stroked="f">
            <v:textbox inset="0,0,0,0">
              <w:txbxContent>
                <w:p w:rsidR="00AA757E" w:rsidRDefault="00097B88">
                  <w:pPr>
                    <w:pStyle w:val="1"/>
                    <w:shd w:val="clear" w:color="auto" w:fill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12.03.2020 №625</w:t>
                  </w:r>
                </w:p>
                <w:p w:rsidR="00AA757E" w:rsidRDefault="00097B88">
                  <w:pPr>
                    <w:pStyle w:val="1"/>
                    <w:shd w:val="clear" w:color="auto" w:fill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 02469/06-27 от 06.03.2020</w:t>
                  </w:r>
                </w:p>
              </w:txbxContent>
            </v:textbox>
            <w10:wrap type="square" side="right" anchorx="page"/>
          </v:shape>
        </w:pict>
      </w:r>
      <w:r w:rsidR="00097B88">
        <w:t>Директору Можгинского филиала</w:t>
      </w:r>
    </w:p>
    <w:p w:rsidR="00AA757E" w:rsidRDefault="00097B88">
      <w:pPr>
        <w:pStyle w:val="30"/>
        <w:shd w:val="clear" w:color="auto" w:fill="auto"/>
      </w:pPr>
      <w:r>
        <w:t>АПОУ УР «Рес</w:t>
      </w:r>
      <w:r>
        <w:t>публиканский медицинский колледж имени Героя Советского Союза Ф.А. Пущиной Министерства здравоохранения Удмуртской Республики»</w:t>
      </w:r>
    </w:p>
    <w:p w:rsidR="00AA757E" w:rsidRDefault="00097B88">
      <w:pPr>
        <w:pStyle w:val="30"/>
        <w:shd w:val="clear" w:color="auto" w:fill="auto"/>
        <w:spacing w:after="320"/>
        <w:ind w:firstLine="0"/>
      </w:pPr>
      <w:r>
        <w:t>А.Б. Салаватуллиной</w:t>
      </w:r>
    </w:p>
    <w:p w:rsidR="00AA757E" w:rsidRDefault="00097B88">
      <w:pPr>
        <w:pStyle w:val="1"/>
        <w:shd w:val="clear" w:color="auto" w:fill="auto"/>
        <w:tabs>
          <w:tab w:val="left" w:leader="underscore" w:pos="3629"/>
          <w:tab w:val="left" w:leader="underscore" w:pos="766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вакантных местах специалистов со средним профессиональным образованием в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БУЗ УР «Алнашская РБ </w:t>
      </w:r>
      <w:r>
        <w:rPr>
          <w:sz w:val="24"/>
          <w:szCs w:val="24"/>
          <w:u w:val="single"/>
        </w:rPr>
        <w:t>М3 УР»</w:t>
      </w:r>
      <w:r>
        <w:rPr>
          <w:sz w:val="24"/>
          <w:szCs w:val="24"/>
        </w:rPr>
        <w:tab/>
      </w:r>
    </w:p>
    <w:p w:rsidR="00AA757E" w:rsidRDefault="00097B88">
      <w:pPr>
        <w:pStyle w:val="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(название медицинской организации)</w:t>
      </w:r>
    </w:p>
    <w:p w:rsidR="00AA757E" w:rsidRDefault="00097B88">
      <w:pPr>
        <w:pStyle w:val="1"/>
        <w:shd w:val="clear" w:color="auto" w:fill="auto"/>
        <w:spacing w:after="260"/>
        <w:rPr>
          <w:sz w:val="24"/>
          <w:szCs w:val="24"/>
        </w:rPr>
      </w:pPr>
      <w:r>
        <w:rPr>
          <w:b/>
          <w:bCs/>
          <w:sz w:val="24"/>
          <w:szCs w:val="24"/>
        </w:rPr>
        <w:t>по состоянию на 01.03.2020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1877"/>
        <w:gridCol w:w="1944"/>
        <w:gridCol w:w="2126"/>
        <w:gridCol w:w="1824"/>
        <w:gridCol w:w="1987"/>
        <w:gridCol w:w="3950"/>
      </w:tblGrid>
      <w:tr w:rsidR="00AA757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заработной платы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 квалификационные требования, дополнительные </w:t>
            </w:r>
            <w:r>
              <w:rPr>
                <w:sz w:val="24"/>
                <w:szCs w:val="24"/>
              </w:rPr>
              <w:t>навыки, опыт работы</w:t>
            </w:r>
          </w:p>
        </w:tc>
      </w:tr>
      <w:tr w:rsidR="00AA757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757E" w:rsidRDefault="00AA757E"/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757E" w:rsidRDefault="00AA757E"/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757E" w:rsidRDefault="00AA757E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757E" w:rsidRDefault="00AA757E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7E" w:rsidRDefault="00AA757E">
            <w:pPr>
              <w:rPr>
                <w:sz w:val="10"/>
                <w:szCs w:val="10"/>
              </w:rPr>
            </w:pPr>
          </w:p>
        </w:tc>
      </w:tr>
      <w:tr w:rsidR="00AA757E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врача общей практики (семейного врачаД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7E" w:rsidRDefault="00097B8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сертификат по специальности «Общая практика»</w:t>
            </w:r>
          </w:p>
        </w:tc>
      </w:tr>
    </w:tbl>
    <w:p w:rsidR="00AA757E" w:rsidRDefault="00AA757E">
      <w:pPr>
        <w:sectPr w:rsidR="00AA757E">
          <w:type w:val="continuous"/>
          <w:pgSz w:w="16840" w:h="11900" w:orient="landscape"/>
          <w:pgMar w:top="621" w:right="438" w:bottom="259" w:left="590" w:header="0" w:footer="3" w:gutter="0"/>
          <w:cols w:space="720"/>
          <w:noEndnote/>
          <w:docGrid w:linePitch="360"/>
        </w:sectPr>
      </w:pPr>
    </w:p>
    <w:p w:rsidR="00AA757E" w:rsidRDefault="00097B88">
      <w:pPr>
        <w:pStyle w:val="1"/>
        <w:framePr w:w="1243" w:h="691" w:wrap="none" w:vAnchor="text" w:hAnchor="page" w:x="673" w:y="246"/>
        <w:shd w:val="clear" w:color="auto" w:fill="au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Контакт</w:t>
      </w:r>
    </w:p>
    <w:p w:rsidR="00AA757E" w:rsidRDefault="00097B88">
      <w:pPr>
        <w:pStyle w:val="1"/>
        <w:framePr w:w="1243" w:h="691" w:wrap="none" w:vAnchor="text" w:hAnchor="page" w:x="673" w:y="246"/>
        <w:shd w:val="clear" w:color="auto" w:fill="auto"/>
        <w:jc w:val="left"/>
        <w:rPr>
          <w:sz w:val="26"/>
          <w:szCs w:val="26"/>
        </w:rPr>
      </w:pPr>
      <w:r>
        <w:rPr>
          <w:sz w:val="26"/>
          <w:szCs w:val="26"/>
        </w:rPr>
        <w:t>Федоров^</w:t>
      </w:r>
    </w:p>
    <w:p w:rsidR="00AA757E" w:rsidRDefault="00097B88">
      <w:pPr>
        <w:pStyle w:val="1"/>
        <w:framePr w:w="1910" w:h="528" w:wrap="none" w:vAnchor="text" w:hAnchor="page" w:x="649" w:y="774"/>
        <w:shd w:val="clear" w:color="auto" w:fill="auto"/>
        <w:jc w:val="left"/>
        <w:rPr>
          <w:sz w:val="26"/>
          <w:szCs w:val="26"/>
        </w:rPr>
      </w:pPr>
      <w:r>
        <w:rPr>
          <w:color w:val="65657B"/>
          <w:sz w:val="26"/>
          <w:szCs w:val="26"/>
        </w:rPr>
        <w:t>(</w:t>
      </w:r>
    </w:p>
    <w:p w:rsidR="00AA757E" w:rsidRDefault="00097B88">
      <w:pPr>
        <w:pStyle w:val="a7"/>
        <w:framePr w:w="1306" w:h="341" w:wrap="none" w:vAnchor="text" w:hAnchor="page" w:x="678" w:y="1552"/>
        <w:shd w:val="clear" w:color="auto" w:fill="auto"/>
      </w:pPr>
      <w:r>
        <w:t>Главный в</w:t>
      </w:r>
    </w:p>
    <w:p w:rsidR="00AA757E" w:rsidRDefault="00097B88">
      <w:pPr>
        <w:pStyle w:val="1"/>
        <w:framePr w:w="1714" w:h="341" w:wrap="none" w:vAnchor="text" w:hAnchor="page" w:x="7753" w:y="1518"/>
        <w:shd w:val="clear" w:color="auto" w:fill="auto"/>
        <w:jc w:val="left"/>
        <w:rPr>
          <w:sz w:val="26"/>
          <w:szCs w:val="26"/>
        </w:rPr>
      </w:pPr>
      <w:r>
        <w:rPr>
          <w:sz w:val="26"/>
          <w:szCs w:val="26"/>
        </w:rPr>
        <w:t>В.П. Майкова</w:t>
      </w:r>
    </w:p>
    <w:p w:rsidR="00AA757E" w:rsidRDefault="00097B8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73735" distR="0" simplePos="0" relativeHeight="251657216" behindDoc="1" locked="0" layoutInCell="1" allowOverlap="1">
            <wp:simplePos x="0" y="0"/>
            <wp:positionH relativeFrom="page">
              <wp:posOffset>1103630</wp:posOffset>
            </wp:positionH>
            <wp:positionV relativeFrom="paragraph">
              <wp:posOffset>12700</wp:posOffset>
            </wp:positionV>
            <wp:extent cx="2054225" cy="135953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542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57E" w:rsidRDefault="00AA757E">
      <w:pPr>
        <w:spacing w:line="360" w:lineRule="exact"/>
      </w:pPr>
    </w:p>
    <w:p w:rsidR="00AA757E" w:rsidRDefault="00AA757E">
      <w:pPr>
        <w:spacing w:line="360" w:lineRule="exact"/>
      </w:pPr>
    </w:p>
    <w:p w:rsidR="00AA757E" w:rsidRDefault="00AA757E">
      <w:pPr>
        <w:spacing w:line="360" w:lineRule="exact"/>
      </w:pPr>
    </w:p>
    <w:p w:rsidR="00AA757E" w:rsidRDefault="00AA757E">
      <w:pPr>
        <w:spacing w:after="700" w:line="1" w:lineRule="exact"/>
      </w:pPr>
    </w:p>
    <w:p w:rsidR="00AA757E" w:rsidRDefault="00AA757E">
      <w:pPr>
        <w:spacing w:line="1" w:lineRule="exact"/>
      </w:pPr>
    </w:p>
    <w:sectPr w:rsidR="00AA757E" w:rsidSect="00AA757E">
      <w:type w:val="continuous"/>
      <w:pgSz w:w="16840" w:h="11900" w:orient="landscape"/>
      <w:pgMar w:top="621" w:right="438" w:bottom="259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88" w:rsidRDefault="00097B88" w:rsidP="00AA757E">
      <w:r>
        <w:separator/>
      </w:r>
    </w:p>
  </w:endnote>
  <w:endnote w:type="continuationSeparator" w:id="1">
    <w:p w:rsidR="00097B88" w:rsidRDefault="00097B88" w:rsidP="00AA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88" w:rsidRDefault="00097B88"/>
  </w:footnote>
  <w:footnote w:type="continuationSeparator" w:id="1">
    <w:p w:rsidR="00097B88" w:rsidRDefault="00097B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757E"/>
    <w:rsid w:val="00097B88"/>
    <w:rsid w:val="00AA757E"/>
    <w:rsid w:val="00C1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5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A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A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AA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AA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AA757E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A757E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A757E"/>
    <w:pPr>
      <w:shd w:val="clear" w:color="auto" w:fill="FFFFFF"/>
      <w:ind w:left="10000" w:hanging="484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AA757E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rsid w:val="00AA757E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.alnrb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2</cp:revision>
  <dcterms:created xsi:type="dcterms:W3CDTF">2020-04-03T11:59:00Z</dcterms:created>
  <dcterms:modified xsi:type="dcterms:W3CDTF">2020-04-03T12:00:00Z</dcterms:modified>
</cp:coreProperties>
</file>