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7B" w:rsidRDefault="0033257B" w:rsidP="00332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ПОДГОТОВКИ К ЭКЗАМЕНУ КВАЛИФИКАЦИОННОМУ</w:t>
      </w:r>
    </w:p>
    <w:p w:rsidR="0033257B" w:rsidRDefault="0033257B" w:rsidP="00332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9E1" w:rsidRPr="00BB5324" w:rsidRDefault="004969E1" w:rsidP="00332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 01</w:t>
      </w:r>
      <w:r w:rsidRPr="00BB532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257B">
        <w:rPr>
          <w:rFonts w:ascii="Times New Roman" w:hAnsi="Times New Roman" w:cs="Times New Roman"/>
          <w:b/>
          <w:sz w:val="24"/>
          <w:szCs w:val="24"/>
        </w:rPr>
        <w:t>ДИАГНОСТИЧЕСКАЯ ДЕЯТЕЛЬНОСТЬ</w:t>
      </w:r>
      <w:r w:rsidRPr="00BB5324">
        <w:rPr>
          <w:rFonts w:ascii="Times New Roman" w:hAnsi="Times New Roman" w:cs="Times New Roman"/>
          <w:b/>
          <w:sz w:val="24"/>
          <w:szCs w:val="24"/>
        </w:rPr>
        <w:t>»</w:t>
      </w:r>
    </w:p>
    <w:p w:rsidR="0033257B" w:rsidRDefault="0033257B" w:rsidP="0049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9E1" w:rsidRPr="00BB5324" w:rsidRDefault="0033257B" w:rsidP="0049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4969E1">
        <w:rPr>
          <w:rFonts w:ascii="Times New Roman" w:hAnsi="Times New Roman" w:cs="Times New Roman"/>
          <w:b/>
          <w:sz w:val="24"/>
          <w:szCs w:val="24"/>
        </w:rPr>
        <w:t>: 31.02.01</w:t>
      </w:r>
      <w:r>
        <w:rPr>
          <w:rFonts w:ascii="Times New Roman" w:hAnsi="Times New Roman" w:cs="Times New Roman"/>
          <w:b/>
          <w:sz w:val="24"/>
          <w:szCs w:val="24"/>
        </w:rPr>
        <w:t xml:space="preserve"> «ЛЕЧЕБНОЕ ДЕЛО</w:t>
      </w:r>
      <w:r w:rsidR="004969E1" w:rsidRPr="00BB5324">
        <w:rPr>
          <w:rFonts w:ascii="Times New Roman" w:hAnsi="Times New Roman" w:cs="Times New Roman"/>
          <w:b/>
          <w:sz w:val="24"/>
          <w:szCs w:val="24"/>
        </w:rPr>
        <w:t>»</w:t>
      </w:r>
    </w:p>
    <w:p w:rsidR="004969E1" w:rsidRDefault="004969E1" w:rsidP="00496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57B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ПМ.01. Диагностическая деятельность 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  <w:r w:rsidRPr="008273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3257B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8273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73C8">
        <w:rPr>
          <w:rFonts w:ascii="Times New Roman" w:hAnsi="Times New Roman" w:cs="Times New Roman"/>
          <w:sz w:val="24"/>
          <w:szCs w:val="24"/>
        </w:rPr>
        <w:t xml:space="preserve"> - планировать обследование пациента; 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273C8">
        <w:rPr>
          <w:rFonts w:ascii="Times New Roman" w:hAnsi="Times New Roman" w:cs="Times New Roman"/>
          <w:sz w:val="24"/>
          <w:szCs w:val="24"/>
        </w:rPr>
        <w:t xml:space="preserve">осуществлять сбор анамнеза; 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У3</w:t>
      </w:r>
      <w:r w:rsidRPr="008273C8">
        <w:rPr>
          <w:rFonts w:ascii="Times New Roman" w:hAnsi="Times New Roman" w:cs="Times New Roman"/>
          <w:sz w:val="24"/>
          <w:szCs w:val="24"/>
        </w:rPr>
        <w:t xml:space="preserve"> - применять различные методы обследования пациента; </w:t>
      </w:r>
    </w:p>
    <w:p w:rsidR="0033257B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273C8">
        <w:rPr>
          <w:rFonts w:ascii="Times New Roman" w:hAnsi="Times New Roman" w:cs="Times New Roman"/>
          <w:sz w:val="24"/>
          <w:szCs w:val="24"/>
        </w:rPr>
        <w:t xml:space="preserve"> - формулировать предварительный диагноз в соответствии с современными классификациями; 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У5 - </w:t>
      </w:r>
      <w:r w:rsidRPr="008273C8">
        <w:rPr>
          <w:rFonts w:ascii="Times New Roman" w:hAnsi="Times New Roman" w:cs="Times New Roman"/>
          <w:sz w:val="24"/>
          <w:szCs w:val="24"/>
        </w:rPr>
        <w:t xml:space="preserve">интерпретировать результаты лабораторных и инструментальных методов диагностики; 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273C8">
        <w:rPr>
          <w:rFonts w:ascii="Times New Roman" w:hAnsi="Times New Roman" w:cs="Times New Roman"/>
          <w:sz w:val="24"/>
          <w:szCs w:val="24"/>
        </w:rPr>
        <w:t xml:space="preserve"> - оформлять медицинскую документацию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73C8">
        <w:rPr>
          <w:rFonts w:ascii="Times New Roman" w:hAnsi="Times New Roman" w:cs="Times New Roman"/>
          <w:b/>
          <w:sz w:val="24"/>
          <w:szCs w:val="24"/>
        </w:rPr>
        <w:tab/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  <w:r w:rsidRPr="008273C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273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73C8">
        <w:rPr>
          <w:rFonts w:ascii="Times New Roman" w:hAnsi="Times New Roman" w:cs="Times New Roman"/>
          <w:sz w:val="24"/>
          <w:szCs w:val="24"/>
        </w:rPr>
        <w:t xml:space="preserve"> - топографию органов и систем организма в различные возрастные периоды;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273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273C8">
        <w:rPr>
          <w:rFonts w:ascii="Times New Roman" w:hAnsi="Times New Roman" w:cs="Times New Roman"/>
          <w:sz w:val="24"/>
          <w:szCs w:val="24"/>
        </w:rPr>
        <w:t xml:space="preserve"> - биоэлектрические, биомеханические и биохимические процессы, происходящие в организме; 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 xml:space="preserve">З3 - основные закономерности развития и жизнедеятельности организма; 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273C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273C8">
        <w:rPr>
          <w:rFonts w:ascii="Times New Roman" w:hAnsi="Times New Roman" w:cs="Times New Roman"/>
          <w:sz w:val="24"/>
          <w:szCs w:val="24"/>
        </w:rPr>
        <w:t xml:space="preserve"> - строение клеток, тканей, органов и систем организма во взаимосвязи с их функцией в норме и патологии; 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>З5 - основы регуляции физиологических функций, принципы обратной связи, механизм кодирования информации в центральной нервной системе;</w:t>
      </w:r>
      <w:r w:rsidRPr="008273C8">
        <w:rPr>
          <w:rFonts w:ascii="Times New Roman" w:hAnsi="Times New Roman" w:cs="Times New Roman"/>
          <w:sz w:val="24"/>
          <w:szCs w:val="24"/>
        </w:rPr>
        <w:tab/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273C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273C8">
        <w:rPr>
          <w:rFonts w:ascii="Times New Roman" w:hAnsi="Times New Roman" w:cs="Times New Roman"/>
          <w:sz w:val="24"/>
          <w:szCs w:val="24"/>
        </w:rPr>
        <w:t xml:space="preserve"> - определение заболеваний; 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273C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273C8">
        <w:rPr>
          <w:rFonts w:ascii="Times New Roman" w:hAnsi="Times New Roman" w:cs="Times New Roman"/>
          <w:sz w:val="24"/>
          <w:szCs w:val="24"/>
        </w:rPr>
        <w:t xml:space="preserve"> - общие принципы классификации заболеваний; 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>З8 - этиологию заболеваний;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273C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273C8">
        <w:rPr>
          <w:rFonts w:ascii="Times New Roman" w:hAnsi="Times New Roman" w:cs="Times New Roman"/>
          <w:sz w:val="24"/>
          <w:szCs w:val="24"/>
        </w:rPr>
        <w:t xml:space="preserve"> -  патогенез и патологическую анатомию заболеваний; </w:t>
      </w:r>
    </w:p>
    <w:p w:rsidR="0033257B" w:rsidRPr="008273C8" w:rsidRDefault="0033257B" w:rsidP="00BF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8">
        <w:rPr>
          <w:rFonts w:ascii="Times New Roman" w:hAnsi="Times New Roman" w:cs="Times New Roman"/>
          <w:sz w:val="24"/>
          <w:szCs w:val="24"/>
        </w:rPr>
        <w:t xml:space="preserve">З10 - клиническую картину заболеваний, особенности течения, осложнения у различных возрастных групп; </w:t>
      </w:r>
    </w:p>
    <w:p w:rsidR="0033257B" w:rsidRDefault="0033257B" w:rsidP="00BF0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E7" w:rsidRDefault="00BA39E7" w:rsidP="00BF0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57B" w:rsidRDefault="0033257B" w:rsidP="00BF0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01. ДИАГНОСТИКА В ТЕРАПИИ</w:t>
      </w:r>
    </w:p>
    <w:p w:rsidR="000B10E2" w:rsidRDefault="00F72D54" w:rsidP="00BF0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заболеваний</w:t>
      </w:r>
    </w:p>
    <w:p w:rsidR="006D18EF" w:rsidRPr="0033257B" w:rsidRDefault="000B10E2" w:rsidP="00BF0A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D18EF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заболеваний органов дыхания: бронхитов, бронхиальной астмы, </w:t>
      </w:r>
      <w:r w:rsidR="006D18EF" w:rsidRPr="0016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8EF">
        <w:rPr>
          <w:rFonts w:ascii="Times New Roman" w:eastAsia="Times New Roman" w:hAnsi="Times New Roman" w:cs="Times New Roman"/>
          <w:sz w:val="24"/>
          <w:szCs w:val="24"/>
        </w:rPr>
        <w:t xml:space="preserve">эмфиземы легких, пневмоний, плевритов, ХОБЛ, </w:t>
      </w:r>
      <w:r w:rsidR="006D18EF" w:rsidRPr="0033257B">
        <w:rPr>
          <w:rFonts w:ascii="Times New Roman" w:eastAsia="Times New Roman" w:hAnsi="Times New Roman" w:cs="Times New Roman"/>
          <w:sz w:val="24"/>
          <w:szCs w:val="24"/>
        </w:rPr>
        <w:t>деструктивных заболеваний легких</w:t>
      </w:r>
      <w:r w:rsidR="006D18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18EF" w:rsidRPr="0033257B">
        <w:rPr>
          <w:rFonts w:ascii="Times New Roman" w:eastAsia="Times New Roman" w:hAnsi="Times New Roman" w:cs="Times New Roman"/>
          <w:sz w:val="24"/>
          <w:szCs w:val="24"/>
        </w:rPr>
        <w:t>хронической дыхательной недостаточности</w:t>
      </w:r>
    </w:p>
    <w:p w:rsidR="006D18EF" w:rsidRPr="00161066" w:rsidRDefault="006D18EF" w:rsidP="00BF0A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7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болезней системы кровообращения: кардитов, острой ревматической лихорадки,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онической ревматической болезни,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пороков сердца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(стеноз митрального отверстия,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недостаточность митрального клапана)</w:t>
      </w:r>
      <w:r>
        <w:rPr>
          <w:rFonts w:ascii="Times New Roman" w:eastAsia="Times New Roman" w:hAnsi="Times New Roman" w:cs="Times New Roman"/>
          <w:sz w:val="24"/>
          <w:szCs w:val="24"/>
        </w:rPr>
        <w:t>, гипертонической болезни, стенокардии,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инфаркта миока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рда,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хронич</w:t>
      </w:r>
      <w:r>
        <w:rPr>
          <w:rFonts w:ascii="Times New Roman" w:eastAsia="Times New Roman" w:hAnsi="Times New Roman" w:cs="Times New Roman"/>
          <w:sz w:val="24"/>
          <w:szCs w:val="24"/>
        </w:rPr>
        <w:t>еской сердечной недостаточности.</w:t>
      </w:r>
      <w:proofErr w:type="gramEnd"/>
    </w:p>
    <w:p w:rsidR="006D18EF" w:rsidRDefault="006D18EF" w:rsidP="00BF0A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Диагностика заболеваний органов пищеварительной системы: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ЭРБ., </w:t>
      </w:r>
      <w:r w:rsidRPr="00161066">
        <w:rPr>
          <w:rFonts w:ascii="Times New Roman" w:eastAsia="Times New Roman" w:hAnsi="Times New Roman" w:cs="Times New Roman"/>
          <w:sz w:val="24"/>
          <w:szCs w:val="24"/>
        </w:rPr>
        <w:t>язвенной боле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зни, </w:t>
      </w:r>
      <w:r w:rsidRPr="00161066">
        <w:rPr>
          <w:rFonts w:ascii="Times New Roman" w:eastAsia="Times New Roman" w:hAnsi="Times New Roman" w:cs="Times New Roman"/>
          <w:sz w:val="24"/>
          <w:szCs w:val="24"/>
        </w:rPr>
        <w:t>гастритов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1066">
        <w:rPr>
          <w:rFonts w:ascii="Times New Roman" w:eastAsia="Times New Roman" w:hAnsi="Times New Roman" w:cs="Times New Roman"/>
          <w:sz w:val="24"/>
          <w:szCs w:val="24"/>
        </w:rPr>
        <w:t>болезней желчного пузыря, желчевыводящих путей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хронич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еского панкреатита, гепатита,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 xml:space="preserve"> цирроза печени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D18EF" w:rsidRDefault="006D18EF" w:rsidP="00BF0A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Диагностика заболеваний органов мочевыделительной системы: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гломерулонефрита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57B">
        <w:rPr>
          <w:rFonts w:ascii="Times New Roman" w:eastAsia="Times New Roman" w:hAnsi="Times New Roman" w:cs="Times New Roman"/>
          <w:sz w:val="24"/>
          <w:szCs w:val="24"/>
        </w:rPr>
        <w:t>пиелонефрита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МКБ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 xml:space="preserve"> хрони</w:t>
      </w:r>
      <w:r>
        <w:rPr>
          <w:rFonts w:ascii="Times New Roman" w:eastAsia="Times New Roman" w:hAnsi="Times New Roman" w:cs="Times New Roman"/>
          <w:sz w:val="24"/>
          <w:szCs w:val="24"/>
        </w:rPr>
        <w:t>ческой почечной недостаточности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8EF" w:rsidRDefault="006D18EF" w:rsidP="00BF0A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Диагностика заболеваний эндокринной системы: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диффузного токси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ческого зоба,  гипотиреоза, 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сахарного диабета ег</w:t>
      </w:r>
      <w:r>
        <w:rPr>
          <w:rFonts w:ascii="Times New Roman" w:eastAsia="Times New Roman" w:hAnsi="Times New Roman" w:cs="Times New Roman"/>
          <w:sz w:val="24"/>
          <w:szCs w:val="24"/>
        </w:rPr>
        <w:t>о осложнений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8EF" w:rsidRDefault="006D18EF" w:rsidP="00BF0A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Диагностика болезней органов кроветворения: анемий, лейкозов.</w:t>
      </w:r>
    </w:p>
    <w:p w:rsidR="0033257B" w:rsidRPr="00BF0AFC" w:rsidRDefault="006D18EF" w:rsidP="00BF0A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Диагностика системных заболеваний:  коллагенозов,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ревматоидного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артрита,  деформирующего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остеоартроза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подагры</w:t>
      </w:r>
      <w:r w:rsidRPr="00332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57B" w:rsidRDefault="00BA39E7" w:rsidP="00BF0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F72D54">
        <w:rPr>
          <w:rFonts w:ascii="Times New Roman" w:hAnsi="Times New Roman" w:cs="Times New Roman"/>
          <w:b/>
          <w:sz w:val="24"/>
          <w:szCs w:val="24"/>
        </w:rPr>
        <w:t xml:space="preserve">диагностических манипуляций </w:t>
      </w:r>
      <w:r>
        <w:rPr>
          <w:rFonts w:ascii="Times New Roman" w:hAnsi="Times New Roman" w:cs="Times New Roman"/>
          <w:b/>
          <w:sz w:val="24"/>
          <w:szCs w:val="24"/>
        </w:rPr>
        <w:t>по терапии.</w:t>
      </w:r>
    </w:p>
    <w:p w:rsidR="00BA39E7" w:rsidRPr="00BF0AFC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FC">
        <w:rPr>
          <w:rFonts w:ascii="Times New Roman" w:hAnsi="Times New Roman" w:cs="Times New Roman"/>
          <w:sz w:val="24"/>
          <w:szCs w:val="24"/>
        </w:rPr>
        <w:t>1. Измерение температуры, АД, исследование пульса.</w:t>
      </w:r>
    </w:p>
    <w:p w:rsidR="00BF0AFC" w:rsidRPr="00BF0AFC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FC">
        <w:rPr>
          <w:rFonts w:ascii="Times New Roman" w:hAnsi="Times New Roman" w:cs="Times New Roman"/>
          <w:sz w:val="24"/>
          <w:szCs w:val="24"/>
        </w:rPr>
        <w:t>2. Регистрация ЭКГ</w:t>
      </w:r>
    </w:p>
    <w:p w:rsidR="00BF0AFC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F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Пикфлоуметрия</w:t>
      </w:r>
      <w:proofErr w:type="spellEnd"/>
    </w:p>
    <w:p w:rsidR="00BF0AFC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Забор мочи на общий анализ, Нечипоренко, бактериологическое исследование.</w:t>
      </w:r>
    </w:p>
    <w:p w:rsidR="00BF0AFC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Забор кала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копрологию</w:t>
      </w:r>
      <w:proofErr w:type="spellEnd"/>
    </w:p>
    <w:p w:rsidR="00BF0AFC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Забор мокроты на микроскопию,</w:t>
      </w:r>
      <w:r w:rsidRPr="00BF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бактериологическое исследование</w:t>
      </w:r>
    </w:p>
    <w:p w:rsidR="00F72D54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Мазок из зева и носа на ПЦР</w:t>
      </w:r>
    </w:p>
    <w:p w:rsidR="00BF0AFC" w:rsidRPr="00BF0AFC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030" w:rsidRDefault="00F72D54" w:rsidP="00C37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02.  ДИАГНОСТИКА В ХИРУРГИИ</w:t>
      </w:r>
    </w:p>
    <w:p w:rsidR="00C37030" w:rsidRDefault="00C37030" w:rsidP="00C37030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Диагностика  хирургической инфекции (фурункула, гидраденита, флегмоны, абсцесса, столбняка, рожистого воспаления, остеомиелита, мастита, панариция, лимфаденита и лимфангита)</w:t>
      </w:r>
      <w:proofErr w:type="gramEnd"/>
    </w:p>
    <w:p w:rsidR="00C37030" w:rsidRDefault="00C37030" w:rsidP="00C37030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хронических заболеваний сосудов нижних конечностей (</w:t>
      </w:r>
      <w:proofErr w:type="spellStart"/>
      <w:r>
        <w:rPr>
          <w:rFonts w:ascii="Times New Roman" w:hAnsi="Times New Roman"/>
          <w:sz w:val="24"/>
          <w:szCs w:val="24"/>
        </w:rPr>
        <w:t>облитерирующего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атеросклероза артерий нижних конечностей и варикозной болезни).</w:t>
      </w:r>
    </w:p>
    <w:p w:rsidR="00C37030" w:rsidRDefault="00C37030" w:rsidP="00C37030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омертвений, язв, свищей.</w:t>
      </w:r>
    </w:p>
    <w:p w:rsidR="00C37030" w:rsidRDefault="00C37030" w:rsidP="00C37030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острых воспалительных заболеваний органов брюшной полости (аппендицита, холецистита, панкреатита) и  острого перитонита</w:t>
      </w:r>
    </w:p>
    <w:p w:rsidR="00C37030" w:rsidRDefault="00C37030" w:rsidP="00C37030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острой кишечной непроходимости и грыж живота.</w:t>
      </w:r>
    </w:p>
    <w:p w:rsidR="00C37030" w:rsidRDefault="00C37030" w:rsidP="00C37030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осложнений язвенной болезни желудка и 12-перстной кишки (перфорации, кровотечения).</w:t>
      </w:r>
    </w:p>
    <w:p w:rsidR="00C37030" w:rsidRDefault="00C37030" w:rsidP="00C37030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хирургических заболеваний прямой кишки (геморроя, парапроктита).</w:t>
      </w:r>
    </w:p>
    <w:p w:rsidR="00C37030" w:rsidRDefault="00C37030" w:rsidP="00C37030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хирургических заболеваний органов мочеполовой системы (МКБ, почечной колики, острой задержки мочи).</w:t>
      </w:r>
    </w:p>
    <w:p w:rsidR="00C37030" w:rsidRDefault="00C37030" w:rsidP="00C3703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30" w:rsidRDefault="00C37030" w:rsidP="00C37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В ОНКОЛОГИИ.</w:t>
      </w:r>
    </w:p>
    <w:p w:rsidR="00C37030" w:rsidRDefault="00C37030" w:rsidP="00C37030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доброкачественных и злокачественных опухолей и принципы гистологической классификации опухолей. </w:t>
      </w:r>
    </w:p>
    <w:p w:rsidR="00C37030" w:rsidRDefault="00C37030" w:rsidP="00C37030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теории канцерогенеза и понятие о </w:t>
      </w:r>
      <w:proofErr w:type="spellStart"/>
      <w:r>
        <w:rPr>
          <w:rFonts w:ascii="Times New Roman" w:hAnsi="Times New Roman"/>
          <w:sz w:val="24"/>
          <w:szCs w:val="24"/>
        </w:rPr>
        <w:t>предраке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37030" w:rsidRDefault="00C37030" w:rsidP="00C37030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метастазирования рака и клинические стадии рака.</w:t>
      </w:r>
    </w:p>
    <w:p w:rsidR="00C37030" w:rsidRDefault="00C37030" w:rsidP="00C37030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международной классификации злокачественных опухолей по системе Т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>М.</w:t>
      </w:r>
    </w:p>
    <w:p w:rsidR="00C37030" w:rsidRDefault="00C37030" w:rsidP="00C37030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клинические феномены при раке кожи, ЖКТ и молочной железы.</w:t>
      </w:r>
    </w:p>
    <w:p w:rsidR="00C37030" w:rsidRDefault="00C37030" w:rsidP="00C37030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лабораторно-инструментальные методы диагностики онкологических заболеваний.</w:t>
      </w:r>
    </w:p>
    <w:p w:rsidR="00C37030" w:rsidRDefault="00C37030" w:rsidP="00C3703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30" w:rsidRDefault="00C37030" w:rsidP="00C37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В ТРАВМАТОЛОГИИ:</w:t>
      </w:r>
    </w:p>
    <w:p w:rsidR="00C37030" w:rsidRDefault="00C37030" w:rsidP="00C37030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кровотечений и кровопотери.</w:t>
      </w:r>
    </w:p>
    <w:p w:rsidR="00C37030" w:rsidRDefault="00C37030" w:rsidP="00C37030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ран в зависимости от вида, клиники, фазы раневого процесса, типа заживления. </w:t>
      </w:r>
    </w:p>
    <w:p w:rsidR="00C37030" w:rsidRDefault="00C37030" w:rsidP="00C37030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механической травмы (переломов, повреждений связок, ушибов, вывихов).  </w:t>
      </w:r>
    </w:p>
    <w:p w:rsidR="00C37030" w:rsidRDefault="00C37030" w:rsidP="00C37030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термической травмы (ожогов и отморожений).</w:t>
      </w:r>
    </w:p>
    <w:p w:rsidR="00C37030" w:rsidRDefault="00C37030" w:rsidP="00C370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7030" w:rsidRDefault="00C37030" w:rsidP="00C370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МАНИПУЛЯЦИИ</w:t>
      </w:r>
    </w:p>
    <w:p w:rsidR="00C37030" w:rsidRDefault="00C37030" w:rsidP="00C37030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  и поверхностная пальпация живота</w:t>
      </w:r>
    </w:p>
    <w:p w:rsidR="00C37030" w:rsidRDefault="00C37030" w:rsidP="00C37030">
      <w:pPr>
        <w:pStyle w:val="a3"/>
        <w:numPr>
          <w:ilvl w:val="0"/>
          <w:numId w:val="40"/>
        </w:numPr>
        <w:tabs>
          <w:tab w:val="left" w:pos="284"/>
        </w:tabs>
        <w:spacing w:after="16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Глубокая пальпация живота</w:t>
      </w:r>
    </w:p>
    <w:p w:rsidR="00C37030" w:rsidRDefault="00C37030" w:rsidP="00C37030">
      <w:pPr>
        <w:pStyle w:val="a3"/>
        <w:numPr>
          <w:ilvl w:val="0"/>
          <w:numId w:val="40"/>
        </w:numPr>
        <w:tabs>
          <w:tab w:val="left" w:pos="284"/>
        </w:tabs>
        <w:spacing w:after="16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 и пальпация молочных желез</w:t>
      </w:r>
    </w:p>
    <w:p w:rsidR="00C37030" w:rsidRDefault="00C37030" w:rsidP="00C37030">
      <w:pPr>
        <w:pStyle w:val="a3"/>
        <w:numPr>
          <w:ilvl w:val="0"/>
          <w:numId w:val="40"/>
        </w:numPr>
        <w:tabs>
          <w:tab w:val="left" w:pos="284"/>
        </w:tabs>
        <w:spacing w:after="16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состояния кровообращения нижних конечностей.</w:t>
      </w:r>
    </w:p>
    <w:p w:rsidR="00C37030" w:rsidRDefault="00C37030" w:rsidP="00C37030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Объективное обследование живота при подозрении на острые воспалительные заболевания органов брюшной полости и острый перитонит.</w:t>
      </w:r>
    </w:p>
    <w:p w:rsidR="00C37030" w:rsidRDefault="00C37030" w:rsidP="00C3703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30" w:rsidRDefault="00C37030" w:rsidP="00C37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К  РАБОТЕ С ИЛЛЮСТРАТИВНЫМ МАТЕРИАЛОМ:</w:t>
      </w:r>
    </w:p>
    <w:p w:rsidR="00C37030" w:rsidRDefault="00C37030" w:rsidP="00C3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Знать:  местные, в т.ч. визуальные изменения при хирургической патологии</w:t>
      </w:r>
    </w:p>
    <w:p w:rsidR="00C37030" w:rsidRDefault="00C37030" w:rsidP="00C3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Уметь применять терминологию и общепринятые приемы  в описании локального статуса.</w:t>
      </w:r>
    </w:p>
    <w:p w:rsidR="00F72D54" w:rsidRDefault="00F72D54" w:rsidP="00BF0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54" w:rsidRDefault="00F72D54" w:rsidP="00BF0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03. ДИАГНОСТИКА В АКУШЕРСТВЕ</w:t>
      </w:r>
    </w:p>
    <w:p w:rsidR="00980E5B" w:rsidRDefault="00980E5B" w:rsidP="00980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заболеваний и состояний:</w:t>
      </w:r>
    </w:p>
    <w:p w:rsidR="00980E5B" w:rsidRPr="00980E5B" w:rsidRDefault="00980E5B" w:rsidP="009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1. </w:t>
      </w:r>
      <w:r w:rsidRPr="00980E5B">
        <w:rPr>
          <w:rFonts w:ascii="Times New Roman" w:hAnsi="Times New Roman" w:cs="Times New Roman"/>
          <w:sz w:val="24"/>
          <w:szCs w:val="24"/>
        </w:rPr>
        <w:t>Периоды родов</w:t>
      </w:r>
    </w:p>
    <w:p w:rsidR="00980E5B" w:rsidRPr="00980E5B" w:rsidRDefault="00980E5B" w:rsidP="009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>2. Угроза разрыва промежности во втором периоде родов</w:t>
      </w:r>
    </w:p>
    <w:p w:rsidR="00980E5B" w:rsidRPr="00980E5B" w:rsidRDefault="00980E5B" w:rsidP="009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80E5B">
        <w:rPr>
          <w:rFonts w:ascii="Times New Roman" w:hAnsi="Times New Roman" w:cs="Times New Roman"/>
          <w:sz w:val="24"/>
          <w:szCs w:val="24"/>
        </w:rPr>
        <w:t>Предменструальный</w:t>
      </w:r>
      <w:proofErr w:type="spellEnd"/>
      <w:r w:rsidRPr="00980E5B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980E5B" w:rsidRPr="00980E5B" w:rsidRDefault="00980E5B" w:rsidP="009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>4. Климактерический синдром</w:t>
      </w:r>
    </w:p>
    <w:p w:rsidR="00980E5B" w:rsidRDefault="00980E5B" w:rsidP="009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80E5B">
        <w:rPr>
          <w:rFonts w:ascii="Times New Roman" w:hAnsi="Times New Roman" w:cs="Times New Roman"/>
          <w:sz w:val="24"/>
          <w:szCs w:val="24"/>
        </w:rPr>
        <w:t>Альгодисменорея</w:t>
      </w:r>
      <w:proofErr w:type="spellEnd"/>
    </w:p>
    <w:p w:rsidR="00980E5B" w:rsidRDefault="00980E5B" w:rsidP="009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576DD">
        <w:rPr>
          <w:rFonts w:ascii="Times New Roman" w:hAnsi="Times New Roman" w:cs="Times New Roman"/>
          <w:sz w:val="24"/>
          <w:szCs w:val="24"/>
        </w:rPr>
        <w:t>Несостоятельность</w:t>
      </w:r>
      <w:r w:rsidRPr="00980E5B">
        <w:rPr>
          <w:rFonts w:ascii="Times New Roman" w:hAnsi="Times New Roman" w:cs="Times New Roman"/>
          <w:sz w:val="24"/>
          <w:szCs w:val="24"/>
        </w:rPr>
        <w:t xml:space="preserve"> мышц тазового дна</w:t>
      </w:r>
    </w:p>
    <w:p w:rsidR="00980E5B" w:rsidRDefault="00980E5B" w:rsidP="009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80E5B">
        <w:rPr>
          <w:rFonts w:ascii="Times New Roman" w:hAnsi="Times New Roman" w:cs="Times New Roman"/>
          <w:sz w:val="24"/>
          <w:szCs w:val="24"/>
        </w:rPr>
        <w:t>Послеродовый эндометрит</w:t>
      </w:r>
    </w:p>
    <w:p w:rsidR="00980E5B" w:rsidRDefault="00980E5B" w:rsidP="009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80E5B"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 w:rsidRPr="00980E5B">
        <w:rPr>
          <w:rFonts w:ascii="Times New Roman" w:hAnsi="Times New Roman" w:cs="Times New Roman"/>
          <w:sz w:val="24"/>
          <w:szCs w:val="24"/>
        </w:rPr>
        <w:t xml:space="preserve"> беременности</w:t>
      </w:r>
    </w:p>
    <w:p w:rsidR="00980E5B" w:rsidRDefault="00980E5B" w:rsidP="009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80E5B">
        <w:rPr>
          <w:rFonts w:ascii="Times New Roman" w:hAnsi="Times New Roman" w:cs="Times New Roman"/>
          <w:sz w:val="24"/>
          <w:szCs w:val="24"/>
        </w:rPr>
        <w:t>Разрыв промежности</w:t>
      </w:r>
    </w:p>
    <w:p w:rsidR="00980E5B" w:rsidRDefault="00980E5B" w:rsidP="009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80E5B">
        <w:rPr>
          <w:rFonts w:ascii="Times New Roman" w:hAnsi="Times New Roman" w:cs="Times New Roman"/>
          <w:sz w:val="24"/>
          <w:szCs w:val="24"/>
        </w:rPr>
        <w:t>Гестозы</w:t>
      </w:r>
      <w:proofErr w:type="spellEnd"/>
      <w:r w:rsidRPr="00980E5B">
        <w:rPr>
          <w:rFonts w:ascii="Times New Roman" w:hAnsi="Times New Roman" w:cs="Times New Roman"/>
          <w:sz w:val="24"/>
          <w:szCs w:val="24"/>
        </w:rPr>
        <w:t xml:space="preserve"> 2 половины беременности</w:t>
      </w:r>
    </w:p>
    <w:p w:rsidR="00BF0AFC" w:rsidRPr="00C34AAA" w:rsidRDefault="00980E5B" w:rsidP="00C3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80E5B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980E5B">
        <w:rPr>
          <w:rFonts w:ascii="Times New Roman" w:hAnsi="Times New Roman" w:cs="Times New Roman"/>
          <w:sz w:val="24"/>
          <w:szCs w:val="24"/>
        </w:rPr>
        <w:t xml:space="preserve"> маточные кровотечения</w:t>
      </w:r>
    </w:p>
    <w:p w:rsidR="00BF0AFC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диагностических манипуляций в акушерстве и гинекологии</w:t>
      </w:r>
    </w:p>
    <w:p w:rsidR="00980E5B" w:rsidRPr="00980E5B" w:rsidRDefault="00980E5B" w:rsidP="00980E5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>Наружное акушерское исследование</w:t>
      </w:r>
    </w:p>
    <w:p w:rsidR="00980E5B" w:rsidRPr="00980E5B" w:rsidRDefault="00980E5B" w:rsidP="00980E5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0E5B">
        <w:rPr>
          <w:rFonts w:ascii="Times New Roman" w:hAnsi="Times New Roman" w:cs="Times New Roman"/>
          <w:sz w:val="24"/>
          <w:szCs w:val="24"/>
        </w:rPr>
        <w:t>Тазоизмерение</w:t>
      </w:r>
      <w:proofErr w:type="spellEnd"/>
    </w:p>
    <w:p w:rsidR="00980E5B" w:rsidRPr="00980E5B" w:rsidRDefault="00980E5B" w:rsidP="00980E5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>Выслушивание сердцебиения плода</w:t>
      </w:r>
    </w:p>
    <w:p w:rsidR="00980E5B" w:rsidRPr="00980E5B" w:rsidRDefault="00980E5B" w:rsidP="00980E5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>Измерение окружности живота и высоты стояния дна матки</w:t>
      </w:r>
    </w:p>
    <w:p w:rsidR="00980E5B" w:rsidRPr="00980E5B" w:rsidRDefault="00980E5B" w:rsidP="00980E5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>Осмотр шейки матки с помощью зеркал</w:t>
      </w:r>
    </w:p>
    <w:p w:rsidR="00980E5B" w:rsidRPr="00980E5B" w:rsidRDefault="00980E5B" w:rsidP="00980E5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0E5B">
        <w:rPr>
          <w:rFonts w:ascii="Times New Roman" w:hAnsi="Times New Roman" w:cs="Times New Roman"/>
          <w:sz w:val="24"/>
          <w:szCs w:val="24"/>
        </w:rPr>
        <w:t>Бимануальное</w:t>
      </w:r>
      <w:proofErr w:type="spellEnd"/>
      <w:r w:rsidRPr="00980E5B">
        <w:rPr>
          <w:rFonts w:ascii="Times New Roman" w:hAnsi="Times New Roman" w:cs="Times New Roman"/>
          <w:sz w:val="24"/>
          <w:szCs w:val="24"/>
        </w:rPr>
        <w:t xml:space="preserve"> исследование</w:t>
      </w:r>
    </w:p>
    <w:p w:rsidR="00980E5B" w:rsidRPr="00980E5B" w:rsidRDefault="00980E5B" w:rsidP="00980E5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>Мазок на бактериоскопию</w:t>
      </w:r>
    </w:p>
    <w:p w:rsidR="00BF0AFC" w:rsidRDefault="00980E5B" w:rsidP="00980E5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 xml:space="preserve">Мазок на </w:t>
      </w:r>
      <w:proofErr w:type="spellStart"/>
      <w:r w:rsidRPr="00980E5B">
        <w:rPr>
          <w:rFonts w:ascii="Times New Roman" w:hAnsi="Times New Roman" w:cs="Times New Roman"/>
          <w:sz w:val="24"/>
          <w:szCs w:val="24"/>
        </w:rPr>
        <w:t>онкоцитолоию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1F03" w:rsidRPr="00831F03" w:rsidRDefault="00831F03" w:rsidP="00831F03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1F03">
        <w:rPr>
          <w:rFonts w:ascii="Times New Roman" w:hAnsi="Times New Roman" w:cs="Times New Roman"/>
          <w:sz w:val="24"/>
          <w:szCs w:val="24"/>
        </w:rPr>
        <w:t>Осмотр последа, варианты отделения последа</w:t>
      </w:r>
    </w:p>
    <w:p w:rsidR="00831F03" w:rsidRPr="00831F03" w:rsidRDefault="00831F03" w:rsidP="00831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F03">
        <w:rPr>
          <w:rFonts w:ascii="Times New Roman" w:hAnsi="Times New Roman" w:cs="Times New Roman"/>
          <w:sz w:val="24"/>
          <w:szCs w:val="24"/>
        </w:rPr>
        <w:t>10. Оценка мазка на бактериоскопию в норме и при заболеваниях (гонорея, кандидоз, трихомониаз).</w:t>
      </w:r>
    </w:p>
    <w:p w:rsidR="00BF0AFC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E1" w:rsidRDefault="0033257B" w:rsidP="00BF0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04</w:t>
      </w:r>
      <w:r w:rsidR="002C40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ДИАГНОСТИКА В ПЕДИАТРИИ</w:t>
      </w:r>
    </w:p>
    <w:p w:rsidR="00F72D54" w:rsidRPr="00F72D54" w:rsidRDefault="00F72D54" w:rsidP="00BF0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заболеваний</w:t>
      </w:r>
    </w:p>
    <w:p w:rsidR="007D78A9" w:rsidRDefault="002C40E3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39E7">
        <w:rPr>
          <w:rFonts w:ascii="Times New Roman" w:hAnsi="Times New Roman" w:cs="Times New Roman"/>
          <w:sz w:val="24"/>
          <w:szCs w:val="24"/>
        </w:rPr>
        <w:t>Диагностика гемолитической</w:t>
      </w:r>
      <w:r w:rsidRPr="002C40E3">
        <w:rPr>
          <w:rFonts w:ascii="Times New Roman" w:hAnsi="Times New Roman" w:cs="Times New Roman"/>
          <w:sz w:val="24"/>
          <w:szCs w:val="24"/>
        </w:rPr>
        <w:t xml:space="preserve"> </w:t>
      </w:r>
      <w:r w:rsidR="00BA39E7">
        <w:rPr>
          <w:rFonts w:ascii="Times New Roman" w:hAnsi="Times New Roman" w:cs="Times New Roman"/>
          <w:sz w:val="24"/>
          <w:szCs w:val="24"/>
        </w:rPr>
        <w:t>болезни</w:t>
      </w:r>
      <w:r w:rsidRPr="002C40E3">
        <w:rPr>
          <w:rFonts w:ascii="Times New Roman" w:hAnsi="Times New Roman" w:cs="Times New Roman"/>
          <w:sz w:val="24"/>
          <w:szCs w:val="24"/>
        </w:rPr>
        <w:t xml:space="preserve"> новорожденных.</w:t>
      </w:r>
    </w:p>
    <w:p w:rsidR="00BF0AFC" w:rsidRDefault="002C40E3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39E7">
        <w:rPr>
          <w:rFonts w:ascii="Times New Roman" w:hAnsi="Times New Roman" w:cs="Times New Roman"/>
          <w:sz w:val="24"/>
          <w:szCs w:val="24"/>
        </w:rPr>
        <w:t>Диагностика септических заболеваний у новорожденных.</w:t>
      </w:r>
    </w:p>
    <w:p w:rsidR="002C40E3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39E7">
        <w:rPr>
          <w:rFonts w:ascii="Times New Roman" w:hAnsi="Times New Roman" w:cs="Times New Roman"/>
          <w:sz w:val="24"/>
          <w:szCs w:val="24"/>
        </w:rPr>
        <w:t>Диагностика расстройств питания: гипотрофии</w:t>
      </w:r>
    </w:p>
    <w:p w:rsidR="002C40E3" w:rsidRPr="002C40E3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0E3">
        <w:rPr>
          <w:rFonts w:ascii="Times New Roman" w:hAnsi="Times New Roman" w:cs="Times New Roman"/>
          <w:sz w:val="24"/>
          <w:szCs w:val="24"/>
        </w:rPr>
        <w:t xml:space="preserve">. </w:t>
      </w:r>
      <w:r w:rsidR="00BA39E7">
        <w:rPr>
          <w:rFonts w:ascii="Times New Roman" w:hAnsi="Times New Roman" w:cs="Times New Roman"/>
          <w:sz w:val="24"/>
          <w:szCs w:val="24"/>
        </w:rPr>
        <w:t>Диагностика фоновых состояний: рахит, анемия, с</w:t>
      </w:r>
      <w:r w:rsidR="002C40E3" w:rsidRPr="002C40E3">
        <w:rPr>
          <w:rFonts w:ascii="Times New Roman" w:hAnsi="Times New Roman" w:cs="Times New Roman"/>
          <w:sz w:val="24"/>
          <w:szCs w:val="24"/>
        </w:rPr>
        <w:t xml:space="preserve">пазмофилия. </w:t>
      </w:r>
    </w:p>
    <w:p w:rsidR="007D78A9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40E3">
        <w:rPr>
          <w:rFonts w:ascii="Times New Roman" w:hAnsi="Times New Roman" w:cs="Times New Roman"/>
          <w:sz w:val="24"/>
          <w:szCs w:val="24"/>
        </w:rPr>
        <w:t xml:space="preserve">. </w:t>
      </w:r>
      <w:r w:rsidR="00BA39E7">
        <w:rPr>
          <w:rFonts w:ascii="Times New Roman" w:hAnsi="Times New Roman" w:cs="Times New Roman"/>
          <w:sz w:val="24"/>
          <w:szCs w:val="24"/>
        </w:rPr>
        <w:t>Диагностика острого</w:t>
      </w:r>
      <w:r w:rsidR="002C40E3" w:rsidRPr="002C40E3">
        <w:rPr>
          <w:rFonts w:ascii="Times New Roman" w:hAnsi="Times New Roman" w:cs="Times New Roman"/>
          <w:sz w:val="24"/>
          <w:szCs w:val="24"/>
        </w:rPr>
        <w:t xml:space="preserve"> бронхит</w:t>
      </w:r>
      <w:r w:rsidR="00BA39E7">
        <w:rPr>
          <w:rFonts w:ascii="Times New Roman" w:hAnsi="Times New Roman" w:cs="Times New Roman"/>
          <w:sz w:val="24"/>
          <w:szCs w:val="24"/>
        </w:rPr>
        <w:t>а</w:t>
      </w:r>
      <w:r w:rsidR="002C40E3" w:rsidRPr="002C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9E7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39E7">
        <w:rPr>
          <w:rFonts w:ascii="Times New Roman" w:hAnsi="Times New Roman" w:cs="Times New Roman"/>
          <w:sz w:val="24"/>
          <w:szCs w:val="24"/>
        </w:rPr>
        <w:t xml:space="preserve">. Диагностика </w:t>
      </w:r>
      <w:proofErr w:type="spellStart"/>
      <w:r w:rsidR="00BA39E7">
        <w:rPr>
          <w:rFonts w:ascii="Times New Roman" w:hAnsi="Times New Roman" w:cs="Times New Roman"/>
          <w:sz w:val="24"/>
          <w:szCs w:val="24"/>
        </w:rPr>
        <w:t>пиелонефрита</w:t>
      </w:r>
      <w:proofErr w:type="spellEnd"/>
    </w:p>
    <w:p w:rsidR="0033257B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2D54">
        <w:rPr>
          <w:rFonts w:ascii="Times New Roman" w:hAnsi="Times New Roman" w:cs="Times New Roman"/>
          <w:sz w:val="24"/>
          <w:szCs w:val="24"/>
        </w:rPr>
        <w:t>.</w:t>
      </w:r>
      <w:r w:rsidR="00BA39E7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="00BA39E7">
        <w:rPr>
          <w:rFonts w:ascii="Times New Roman" w:hAnsi="Times New Roman" w:cs="Times New Roman"/>
          <w:sz w:val="24"/>
          <w:szCs w:val="24"/>
        </w:rPr>
        <w:t>геморрагических</w:t>
      </w:r>
      <w:proofErr w:type="gramEnd"/>
      <w:r w:rsidR="00BA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9E7">
        <w:rPr>
          <w:rFonts w:ascii="Times New Roman" w:hAnsi="Times New Roman" w:cs="Times New Roman"/>
          <w:sz w:val="24"/>
          <w:szCs w:val="24"/>
        </w:rPr>
        <w:t>васкулитов</w:t>
      </w:r>
      <w:proofErr w:type="spellEnd"/>
      <w:r w:rsidR="00BA39E7">
        <w:rPr>
          <w:rFonts w:ascii="Times New Roman" w:hAnsi="Times New Roman" w:cs="Times New Roman"/>
          <w:sz w:val="24"/>
          <w:szCs w:val="24"/>
        </w:rPr>
        <w:t>: г</w:t>
      </w:r>
      <w:r w:rsidR="00BA39E7" w:rsidRPr="002C40E3">
        <w:rPr>
          <w:rFonts w:ascii="Times New Roman" w:hAnsi="Times New Roman" w:cs="Times New Roman"/>
          <w:sz w:val="24"/>
          <w:szCs w:val="24"/>
        </w:rPr>
        <w:t xml:space="preserve">еморрагический </w:t>
      </w:r>
      <w:proofErr w:type="spellStart"/>
      <w:r w:rsidR="00BA39E7" w:rsidRPr="002C40E3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="00BA39E7">
        <w:rPr>
          <w:rFonts w:ascii="Times New Roman" w:hAnsi="Times New Roman" w:cs="Times New Roman"/>
          <w:sz w:val="24"/>
          <w:szCs w:val="24"/>
        </w:rPr>
        <w:t xml:space="preserve"> тромбоцитопенической пурпуры</w:t>
      </w:r>
      <w:r w:rsidR="002C40E3" w:rsidRPr="002C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0E3" w:rsidRPr="002C40E3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40E3">
        <w:rPr>
          <w:rFonts w:ascii="Times New Roman" w:hAnsi="Times New Roman" w:cs="Times New Roman"/>
          <w:sz w:val="24"/>
          <w:szCs w:val="24"/>
        </w:rPr>
        <w:t xml:space="preserve">. </w:t>
      </w:r>
      <w:r w:rsidR="00BA39E7">
        <w:rPr>
          <w:rFonts w:ascii="Times New Roman" w:hAnsi="Times New Roman" w:cs="Times New Roman"/>
          <w:sz w:val="24"/>
          <w:szCs w:val="24"/>
        </w:rPr>
        <w:t>Диагностика кори</w:t>
      </w:r>
      <w:r w:rsidR="002C40E3" w:rsidRPr="002C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9E7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40E3">
        <w:rPr>
          <w:rFonts w:ascii="Times New Roman" w:hAnsi="Times New Roman" w:cs="Times New Roman"/>
          <w:sz w:val="24"/>
          <w:szCs w:val="24"/>
        </w:rPr>
        <w:t xml:space="preserve">. </w:t>
      </w:r>
      <w:r w:rsidR="00BA39E7">
        <w:rPr>
          <w:rFonts w:ascii="Times New Roman" w:hAnsi="Times New Roman" w:cs="Times New Roman"/>
          <w:sz w:val="24"/>
          <w:szCs w:val="24"/>
        </w:rPr>
        <w:t>Диагностика скарлатины</w:t>
      </w:r>
      <w:r w:rsidR="002C40E3" w:rsidRPr="002C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0E3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C40E3">
        <w:rPr>
          <w:rFonts w:ascii="Times New Roman" w:hAnsi="Times New Roman" w:cs="Times New Roman"/>
          <w:sz w:val="24"/>
          <w:szCs w:val="24"/>
        </w:rPr>
        <w:t xml:space="preserve">. </w:t>
      </w:r>
      <w:r w:rsidR="00BA39E7">
        <w:rPr>
          <w:rFonts w:ascii="Times New Roman" w:hAnsi="Times New Roman" w:cs="Times New Roman"/>
          <w:sz w:val="24"/>
          <w:szCs w:val="24"/>
        </w:rPr>
        <w:t>Диагностика эпидемического</w:t>
      </w:r>
      <w:r w:rsidR="002C40E3" w:rsidRPr="002C40E3">
        <w:rPr>
          <w:rFonts w:ascii="Times New Roman" w:hAnsi="Times New Roman" w:cs="Times New Roman"/>
          <w:sz w:val="24"/>
          <w:szCs w:val="24"/>
        </w:rPr>
        <w:t xml:space="preserve"> паротит</w:t>
      </w:r>
      <w:r w:rsidR="00BA39E7">
        <w:rPr>
          <w:rFonts w:ascii="Times New Roman" w:hAnsi="Times New Roman" w:cs="Times New Roman"/>
          <w:sz w:val="24"/>
          <w:szCs w:val="24"/>
        </w:rPr>
        <w:t>а</w:t>
      </w:r>
      <w:r w:rsidR="002C40E3" w:rsidRPr="002C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125" w:rsidRDefault="00BF0AFC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A39E7">
        <w:rPr>
          <w:rFonts w:ascii="Times New Roman" w:hAnsi="Times New Roman" w:cs="Times New Roman"/>
          <w:sz w:val="24"/>
          <w:szCs w:val="24"/>
        </w:rPr>
        <w:t>. Диагностика менингококковой инфекции</w:t>
      </w:r>
    </w:p>
    <w:p w:rsidR="0033257B" w:rsidRPr="002C40E3" w:rsidRDefault="00BF0AFC" w:rsidP="00C3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A39E7">
        <w:rPr>
          <w:rFonts w:ascii="Times New Roman" w:hAnsi="Times New Roman" w:cs="Times New Roman"/>
          <w:sz w:val="24"/>
          <w:szCs w:val="24"/>
        </w:rPr>
        <w:t>. Диагностика коклюша</w:t>
      </w:r>
    </w:p>
    <w:p w:rsidR="00BD0069" w:rsidRDefault="00BD0069" w:rsidP="00BF0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72D54">
        <w:rPr>
          <w:rFonts w:ascii="Times New Roman" w:hAnsi="Times New Roman" w:cs="Times New Roman"/>
          <w:b/>
          <w:sz w:val="24"/>
          <w:szCs w:val="24"/>
        </w:rPr>
        <w:t xml:space="preserve">еречень диагностических манипуляций по педиатрии. </w:t>
      </w:r>
    </w:p>
    <w:p w:rsidR="0033257B" w:rsidRDefault="00BD0069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69">
        <w:rPr>
          <w:rFonts w:ascii="Times New Roman" w:hAnsi="Times New Roman" w:cs="Times New Roman"/>
          <w:sz w:val="24"/>
          <w:szCs w:val="24"/>
        </w:rPr>
        <w:t xml:space="preserve">1. </w:t>
      </w:r>
      <w:r w:rsidR="0033257B">
        <w:rPr>
          <w:rFonts w:ascii="Times New Roman" w:hAnsi="Times New Roman" w:cs="Times New Roman"/>
          <w:sz w:val="24"/>
          <w:szCs w:val="24"/>
        </w:rPr>
        <w:t>Оценка нервно-психического развития</w:t>
      </w:r>
      <w:r w:rsidRPr="002C40E3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33257B">
        <w:rPr>
          <w:rFonts w:ascii="Times New Roman" w:hAnsi="Times New Roman" w:cs="Times New Roman"/>
          <w:sz w:val="24"/>
          <w:szCs w:val="24"/>
        </w:rPr>
        <w:t>первого года жизни</w:t>
      </w:r>
    </w:p>
    <w:p w:rsidR="00BD0069" w:rsidRDefault="00BD0069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257B">
        <w:rPr>
          <w:rFonts w:ascii="Times New Roman" w:hAnsi="Times New Roman" w:cs="Times New Roman"/>
          <w:sz w:val="24"/>
          <w:szCs w:val="24"/>
        </w:rPr>
        <w:t>Последовательность неврологического обследования</w:t>
      </w:r>
      <w:r w:rsidRPr="002C40E3">
        <w:rPr>
          <w:rFonts w:ascii="Times New Roman" w:hAnsi="Times New Roman" w:cs="Times New Roman"/>
          <w:sz w:val="24"/>
          <w:szCs w:val="24"/>
        </w:rPr>
        <w:t xml:space="preserve"> новорожденного.</w:t>
      </w:r>
    </w:p>
    <w:p w:rsidR="00BD0069" w:rsidRPr="002C40E3" w:rsidRDefault="00807778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0069">
        <w:rPr>
          <w:rFonts w:ascii="Times New Roman" w:hAnsi="Times New Roman" w:cs="Times New Roman"/>
          <w:sz w:val="24"/>
          <w:szCs w:val="24"/>
        </w:rPr>
        <w:t xml:space="preserve">. </w:t>
      </w:r>
      <w:r w:rsidR="0033257B">
        <w:rPr>
          <w:rFonts w:ascii="Times New Roman" w:hAnsi="Times New Roman" w:cs="Times New Roman"/>
          <w:sz w:val="24"/>
          <w:szCs w:val="24"/>
        </w:rPr>
        <w:t>Определение ЧДД, ЧСС, исследование пульса, измерение АД у детей разного возраста.</w:t>
      </w:r>
    </w:p>
    <w:p w:rsidR="002C40E3" w:rsidRDefault="00807778" w:rsidP="00BF0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0069">
        <w:rPr>
          <w:rFonts w:ascii="Times New Roman" w:hAnsi="Times New Roman" w:cs="Times New Roman"/>
          <w:sz w:val="24"/>
          <w:szCs w:val="24"/>
        </w:rPr>
        <w:t xml:space="preserve">. </w:t>
      </w:r>
      <w:r w:rsidR="00372125">
        <w:rPr>
          <w:rFonts w:ascii="Times New Roman" w:hAnsi="Times New Roman" w:cs="Times New Roman"/>
          <w:sz w:val="24"/>
          <w:szCs w:val="24"/>
        </w:rPr>
        <w:t>Взятие</w:t>
      </w:r>
      <w:r w:rsidR="002C40E3" w:rsidRPr="002C40E3">
        <w:rPr>
          <w:rFonts w:ascii="Times New Roman" w:hAnsi="Times New Roman" w:cs="Times New Roman"/>
          <w:sz w:val="24"/>
          <w:szCs w:val="24"/>
        </w:rPr>
        <w:t xml:space="preserve"> кала на бактери</w:t>
      </w:r>
      <w:r w:rsidR="00372125">
        <w:rPr>
          <w:rFonts w:ascii="Times New Roman" w:hAnsi="Times New Roman" w:cs="Times New Roman"/>
          <w:sz w:val="24"/>
          <w:szCs w:val="24"/>
        </w:rPr>
        <w:t xml:space="preserve">ологический посев и </w:t>
      </w:r>
      <w:proofErr w:type="spellStart"/>
      <w:r w:rsidR="00372125">
        <w:rPr>
          <w:rFonts w:ascii="Times New Roman" w:hAnsi="Times New Roman" w:cs="Times New Roman"/>
          <w:sz w:val="24"/>
          <w:szCs w:val="24"/>
        </w:rPr>
        <w:t>копрологию</w:t>
      </w:r>
      <w:proofErr w:type="spellEnd"/>
      <w:r w:rsidR="00372125">
        <w:rPr>
          <w:rFonts w:ascii="Times New Roman" w:hAnsi="Times New Roman" w:cs="Times New Roman"/>
          <w:sz w:val="24"/>
          <w:szCs w:val="24"/>
        </w:rPr>
        <w:t>.</w:t>
      </w:r>
    </w:p>
    <w:p w:rsidR="00BD0069" w:rsidRPr="002C40E3" w:rsidRDefault="00807778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D0069">
        <w:rPr>
          <w:rFonts w:ascii="Times New Roman" w:hAnsi="Times New Roman" w:cs="Times New Roman"/>
          <w:sz w:val="24"/>
          <w:szCs w:val="24"/>
        </w:rPr>
        <w:t xml:space="preserve">. </w:t>
      </w:r>
      <w:r w:rsidR="00372125">
        <w:rPr>
          <w:rFonts w:ascii="Times New Roman" w:hAnsi="Times New Roman" w:cs="Times New Roman"/>
          <w:sz w:val="24"/>
          <w:szCs w:val="24"/>
        </w:rPr>
        <w:t>Взятие</w:t>
      </w:r>
      <w:r w:rsidR="00372125" w:rsidRPr="002C40E3">
        <w:rPr>
          <w:rFonts w:ascii="Times New Roman" w:hAnsi="Times New Roman" w:cs="Times New Roman"/>
          <w:sz w:val="24"/>
          <w:szCs w:val="24"/>
        </w:rPr>
        <w:t xml:space="preserve"> </w:t>
      </w:r>
      <w:r w:rsidR="00BD0069" w:rsidRPr="002C40E3">
        <w:rPr>
          <w:rFonts w:ascii="Times New Roman" w:hAnsi="Times New Roman" w:cs="Times New Roman"/>
          <w:sz w:val="24"/>
          <w:szCs w:val="24"/>
        </w:rPr>
        <w:t>кала на яйца глист и соскоба на энтеробиоз</w:t>
      </w:r>
      <w:r w:rsidR="00372125">
        <w:rPr>
          <w:rFonts w:ascii="Times New Roman" w:hAnsi="Times New Roman" w:cs="Times New Roman"/>
          <w:sz w:val="24"/>
          <w:szCs w:val="24"/>
        </w:rPr>
        <w:t>.</w:t>
      </w:r>
    </w:p>
    <w:p w:rsidR="002C40E3" w:rsidRPr="002C40E3" w:rsidRDefault="00807778" w:rsidP="00BF0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40E3" w:rsidRPr="002C40E3">
        <w:rPr>
          <w:rFonts w:ascii="Times New Roman" w:hAnsi="Times New Roman" w:cs="Times New Roman"/>
          <w:sz w:val="24"/>
          <w:szCs w:val="24"/>
        </w:rPr>
        <w:t xml:space="preserve">. </w:t>
      </w:r>
      <w:r w:rsidR="00372125">
        <w:rPr>
          <w:rFonts w:ascii="Times New Roman" w:hAnsi="Times New Roman" w:cs="Times New Roman"/>
          <w:sz w:val="24"/>
          <w:szCs w:val="24"/>
        </w:rPr>
        <w:t>Взятие</w:t>
      </w:r>
      <w:r w:rsidR="002C40E3" w:rsidRPr="002C40E3">
        <w:rPr>
          <w:rFonts w:ascii="Times New Roman" w:hAnsi="Times New Roman" w:cs="Times New Roman"/>
          <w:sz w:val="24"/>
          <w:szCs w:val="24"/>
        </w:rPr>
        <w:t xml:space="preserve"> бактериологического материала из носоглот</w:t>
      </w:r>
      <w:r w:rsidR="00372125">
        <w:rPr>
          <w:rFonts w:ascii="Times New Roman" w:hAnsi="Times New Roman" w:cs="Times New Roman"/>
          <w:sz w:val="24"/>
          <w:szCs w:val="24"/>
        </w:rPr>
        <w:t>ки на менингококковую инфекцию.</w:t>
      </w:r>
    </w:p>
    <w:p w:rsidR="002C40E3" w:rsidRPr="002C40E3" w:rsidRDefault="00807778" w:rsidP="00BF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0069">
        <w:rPr>
          <w:rFonts w:ascii="Times New Roman" w:hAnsi="Times New Roman" w:cs="Times New Roman"/>
          <w:sz w:val="24"/>
          <w:szCs w:val="24"/>
        </w:rPr>
        <w:t xml:space="preserve">. </w:t>
      </w:r>
      <w:r w:rsidR="00372125">
        <w:rPr>
          <w:rFonts w:ascii="Times New Roman" w:hAnsi="Times New Roman" w:cs="Times New Roman"/>
          <w:sz w:val="24"/>
          <w:szCs w:val="24"/>
        </w:rPr>
        <w:t>Взятие</w:t>
      </w:r>
      <w:r w:rsidR="00372125" w:rsidRPr="002C40E3">
        <w:rPr>
          <w:rFonts w:ascii="Times New Roman" w:hAnsi="Times New Roman" w:cs="Times New Roman"/>
          <w:sz w:val="24"/>
          <w:szCs w:val="24"/>
        </w:rPr>
        <w:t xml:space="preserve"> </w:t>
      </w:r>
      <w:r w:rsidR="002C40E3" w:rsidRPr="002C40E3">
        <w:rPr>
          <w:rFonts w:ascii="Times New Roman" w:hAnsi="Times New Roman" w:cs="Times New Roman"/>
          <w:sz w:val="24"/>
          <w:szCs w:val="24"/>
        </w:rPr>
        <w:t>мазка из зе</w:t>
      </w:r>
      <w:r w:rsidR="00372125">
        <w:rPr>
          <w:rFonts w:ascii="Times New Roman" w:hAnsi="Times New Roman" w:cs="Times New Roman"/>
          <w:sz w:val="24"/>
          <w:szCs w:val="24"/>
        </w:rPr>
        <w:t xml:space="preserve">ва и носа на бактерию </w:t>
      </w:r>
      <w:proofErr w:type="spellStart"/>
      <w:r w:rsidR="00372125">
        <w:rPr>
          <w:rFonts w:ascii="Times New Roman" w:hAnsi="Times New Roman" w:cs="Times New Roman"/>
          <w:sz w:val="24"/>
          <w:szCs w:val="24"/>
        </w:rPr>
        <w:t>Леффлера</w:t>
      </w:r>
      <w:proofErr w:type="spellEnd"/>
      <w:r w:rsidR="00372125">
        <w:rPr>
          <w:rFonts w:ascii="Times New Roman" w:hAnsi="Times New Roman" w:cs="Times New Roman"/>
          <w:sz w:val="24"/>
          <w:szCs w:val="24"/>
        </w:rPr>
        <w:t>.</w:t>
      </w:r>
    </w:p>
    <w:p w:rsidR="004969E1" w:rsidRPr="00C34AAA" w:rsidRDefault="00807778" w:rsidP="00C3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0069">
        <w:rPr>
          <w:rFonts w:ascii="Times New Roman" w:hAnsi="Times New Roman" w:cs="Times New Roman"/>
          <w:sz w:val="24"/>
          <w:szCs w:val="24"/>
        </w:rPr>
        <w:t xml:space="preserve">. </w:t>
      </w:r>
      <w:r w:rsidR="00372125">
        <w:rPr>
          <w:rFonts w:ascii="Times New Roman" w:hAnsi="Times New Roman" w:cs="Times New Roman"/>
          <w:sz w:val="24"/>
          <w:szCs w:val="24"/>
        </w:rPr>
        <w:t>Взятие</w:t>
      </w:r>
      <w:r w:rsidR="00372125" w:rsidRPr="002C40E3">
        <w:rPr>
          <w:rFonts w:ascii="Times New Roman" w:hAnsi="Times New Roman" w:cs="Times New Roman"/>
          <w:sz w:val="24"/>
          <w:szCs w:val="24"/>
        </w:rPr>
        <w:t xml:space="preserve"> </w:t>
      </w:r>
      <w:r w:rsidR="002C40E3" w:rsidRPr="002C40E3">
        <w:rPr>
          <w:rFonts w:ascii="Times New Roman" w:hAnsi="Times New Roman" w:cs="Times New Roman"/>
          <w:sz w:val="24"/>
          <w:szCs w:val="24"/>
        </w:rPr>
        <w:t>бактериологического материала на коклюш, возможные осложнения, причины их развития и меры профилактики.</w:t>
      </w:r>
    </w:p>
    <w:p w:rsidR="004969E1" w:rsidRDefault="004969E1" w:rsidP="004969E1"/>
    <w:p w:rsidR="004969E1" w:rsidRDefault="004969E1" w:rsidP="004969E1"/>
    <w:p w:rsidR="004969E1" w:rsidRDefault="004969E1" w:rsidP="004969E1"/>
    <w:p w:rsidR="004969E1" w:rsidRDefault="004969E1" w:rsidP="004969E1"/>
    <w:p w:rsidR="004969E1" w:rsidRDefault="004969E1" w:rsidP="004969E1"/>
    <w:p w:rsidR="004969E1" w:rsidRDefault="004969E1" w:rsidP="004969E1"/>
    <w:p w:rsidR="004969E1" w:rsidRDefault="004969E1"/>
    <w:sectPr w:rsidR="004969E1" w:rsidSect="00D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4"/>
    <w:multiLevelType w:val="hybridMultilevel"/>
    <w:tmpl w:val="65D0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76DD"/>
    <w:multiLevelType w:val="hybridMultilevel"/>
    <w:tmpl w:val="2DAA51DC"/>
    <w:lvl w:ilvl="0" w:tplc="ED4C02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879EC"/>
    <w:multiLevelType w:val="hybridMultilevel"/>
    <w:tmpl w:val="461E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2AF0"/>
    <w:multiLevelType w:val="singleLevel"/>
    <w:tmpl w:val="7144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15774B"/>
    <w:multiLevelType w:val="hybridMultilevel"/>
    <w:tmpl w:val="31722D2A"/>
    <w:lvl w:ilvl="0" w:tplc="B05061EC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7074D"/>
    <w:multiLevelType w:val="hybridMultilevel"/>
    <w:tmpl w:val="8B687BD0"/>
    <w:lvl w:ilvl="0" w:tplc="3A9E4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96613"/>
    <w:multiLevelType w:val="singleLevel"/>
    <w:tmpl w:val="1050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186543"/>
    <w:multiLevelType w:val="hybridMultilevel"/>
    <w:tmpl w:val="EB7E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4556"/>
    <w:multiLevelType w:val="hybridMultilevel"/>
    <w:tmpl w:val="23CEE21E"/>
    <w:lvl w:ilvl="0" w:tplc="7D8CD7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61921"/>
    <w:multiLevelType w:val="hybridMultilevel"/>
    <w:tmpl w:val="6476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6661"/>
    <w:multiLevelType w:val="hybridMultilevel"/>
    <w:tmpl w:val="D3A4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1274D"/>
    <w:multiLevelType w:val="hybridMultilevel"/>
    <w:tmpl w:val="8FD0B368"/>
    <w:lvl w:ilvl="0" w:tplc="309E95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24326"/>
    <w:multiLevelType w:val="hybridMultilevel"/>
    <w:tmpl w:val="E5849964"/>
    <w:lvl w:ilvl="0" w:tplc="DCF64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E08A7"/>
    <w:multiLevelType w:val="hybridMultilevel"/>
    <w:tmpl w:val="58E0064C"/>
    <w:lvl w:ilvl="0" w:tplc="3A9E4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44BEF"/>
    <w:multiLevelType w:val="hybridMultilevel"/>
    <w:tmpl w:val="903E1A56"/>
    <w:lvl w:ilvl="0" w:tplc="261084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8632E"/>
    <w:multiLevelType w:val="hybridMultilevel"/>
    <w:tmpl w:val="4C8E72C2"/>
    <w:lvl w:ilvl="0" w:tplc="D166C46E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23DD0"/>
    <w:multiLevelType w:val="hybridMultilevel"/>
    <w:tmpl w:val="4042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73AC8"/>
    <w:multiLevelType w:val="hybridMultilevel"/>
    <w:tmpl w:val="4D6CBFDE"/>
    <w:lvl w:ilvl="0" w:tplc="722C8F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C7594"/>
    <w:multiLevelType w:val="hybridMultilevel"/>
    <w:tmpl w:val="F528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75772"/>
    <w:multiLevelType w:val="hybridMultilevel"/>
    <w:tmpl w:val="101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74648"/>
    <w:multiLevelType w:val="hybridMultilevel"/>
    <w:tmpl w:val="E6C0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C2234"/>
    <w:multiLevelType w:val="hybridMultilevel"/>
    <w:tmpl w:val="DC4E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30F0A"/>
    <w:multiLevelType w:val="hybridMultilevel"/>
    <w:tmpl w:val="BD90ED62"/>
    <w:lvl w:ilvl="0" w:tplc="C630A872">
      <w:start w:val="1"/>
      <w:numFmt w:val="decimal"/>
      <w:lvlText w:val="%1."/>
      <w:lvlJc w:val="left"/>
      <w:pPr>
        <w:ind w:left="11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C604E"/>
    <w:multiLevelType w:val="singleLevel"/>
    <w:tmpl w:val="7144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AD2CC1"/>
    <w:multiLevelType w:val="hybridMultilevel"/>
    <w:tmpl w:val="315602A8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5">
    <w:nsid w:val="5CC24443"/>
    <w:multiLevelType w:val="hybridMultilevel"/>
    <w:tmpl w:val="3E664734"/>
    <w:lvl w:ilvl="0" w:tplc="6D3059D2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649DC"/>
    <w:multiLevelType w:val="multilevel"/>
    <w:tmpl w:val="6CCAFC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495C05"/>
    <w:multiLevelType w:val="hybridMultilevel"/>
    <w:tmpl w:val="EA1E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04271"/>
    <w:multiLevelType w:val="hybridMultilevel"/>
    <w:tmpl w:val="329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95201"/>
    <w:multiLevelType w:val="hybridMultilevel"/>
    <w:tmpl w:val="A5E81E80"/>
    <w:lvl w:ilvl="0" w:tplc="ED5C85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A4510F"/>
    <w:multiLevelType w:val="hybridMultilevel"/>
    <w:tmpl w:val="48F2DABE"/>
    <w:lvl w:ilvl="0" w:tplc="9912DE5E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B5532F"/>
    <w:multiLevelType w:val="hybridMultilevel"/>
    <w:tmpl w:val="0D52703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70BA65A3"/>
    <w:multiLevelType w:val="hybridMultilevel"/>
    <w:tmpl w:val="9AAC494E"/>
    <w:lvl w:ilvl="0" w:tplc="780840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74B81"/>
    <w:multiLevelType w:val="hybridMultilevel"/>
    <w:tmpl w:val="99F6E7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7C4195"/>
    <w:multiLevelType w:val="singleLevel"/>
    <w:tmpl w:val="7144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2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27"/>
  </w:num>
  <w:num w:numId="26">
    <w:abstractNumId w:val="19"/>
  </w:num>
  <w:num w:numId="27">
    <w:abstractNumId w:val="16"/>
  </w:num>
  <w:num w:numId="28">
    <w:abstractNumId w:val="10"/>
  </w:num>
  <w:num w:numId="29">
    <w:abstractNumId w:val="18"/>
  </w:num>
  <w:num w:numId="30">
    <w:abstractNumId w:val="1"/>
  </w:num>
  <w:num w:numId="31">
    <w:abstractNumId w:val="0"/>
  </w:num>
  <w:num w:numId="32">
    <w:abstractNumId w:val="9"/>
  </w:num>
  <w:num w:numId="33">
    <w:abstractNumId w:val="28"/>
  </w:num>
  <w:num w:numId="34">
    <w:abstractNumId w:val="2"/>
  </w:num>
  <w:num w:numId="35">
    <w:abstractNumId w:val="7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9E1"/>
    <w:rsid w:val="000B10E2"/>
    <w:rsid w:val="000B5C16"/>
    <w:rsid w:val="001576DD"/>
    <w:rsid w:val="001B1682"/>
    <w:rsid w:val="002C40E3"/>
    <w:rsid w:val="0033257B"/>
    <w:rsid w:val="0037010D"/>
    <w:rsid w:val="00372125"/>
    <w:rsid w:val="004969E1"/>
    <w:rsid w:val="004C1945"/>
    <w:rsid w:val="006D18EF"/>
    <w:rsid w:val="007427AF"/>
    <w:rsid w:val="007D78A9"/>
    <w:rsid w:val="00807778"/>
    <w:rsid w:val="00831F03"/>
    <w:rsid w:val="008F0302"/>
    <w:rsid w:val="00980E5B"/>
    <w:rsid w:val="009A4E04"/>
    <w:rsid w:val="00BA39E7"/>
    <w:rsid w:val="00BD0069"/>
    <w:rsid w:val="00BE062F"/>
    <w:rsid w:val="00BE6B85"/>
    <w:rsid w:val="00BF0AFC"/>
    <w:rsid w:val="00C34AAA"/>
    <w:rsid w:val="00C37030"/>
    <w:rsid w:val="00D847C4"/>
    <w:rsid w:val="00F7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69E1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69E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69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969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9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9E1"/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rsid w:val="004969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969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дача"/>
    <w:basedOn w:val="a"/>
    <w:rsid w:val="004969E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задание"/>
    <w:basedOn w:val="a"/>
    <w:rsid w:val="004969E1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49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9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9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669541-C9B9-46B7-B1D4-CFE21B61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Муратовы</dc:creator>
  <cp:lastModifiedBy>Корчак ЕВ</cp:lastModifiedBy>
  <cp:revision>8</cp:revision>
  <dcterms:created xsi:type="dcterms:W3CDTF">2020-05-26T02:33:00Z</dcterms:created>
  <dcterms:modified xsi:type="dcterms:W3CDTF">2020-05-29T11:26:00Z</dcterms:modified>
</cp:coreProperties>
</file>