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38" w:rsidRDefault="00BF7C38" w:rsidP="00BF7C3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К КВАЛИФИКАЦИОННОМУ ЭКЗАМЕНУ </w:t>
      </w:r>
    </w:p>
    <w:p w:rsidR="00BF7C38" w:rsidRDefault="00BF7C38" w:rsidP="00BF7C3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F7C38" w:rsidRDefault="00BF7C38" w:rsidP="00BF7C3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31.02.01. «ЛЕЧЕБНОЕ ДЕЛО»</w:t>
      </w:r>
    </w:p>
    <w:p w:rsidR="00BF7C38" w:rsidRDefault="00BF7C38" w:rsidP="00BF7C3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F7C38" w:rsidRPr="00C71D6A" w:rsidRDefault="00BF7C38" w:rsidP="00BF7C3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1D6A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sz w:val="24"/>
          <w:szCs w:val="24"/>
        </w:rPr>
        <w:t>МЕДИКО-СОЦИАЛЬНАЯ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ДЕЯТЕЛЬНОСТЬ»</w:t>
      </w:r>
    </w:p>
    <w:p w:rsidR="008072B8" w:rsidRDefault="008072B8"/>
    <w:p w:rsidR="00BF7C38" w:rsidRPr="000D35D1" w:rsidRDefault="00BF7C38" w:rsidP="000D3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35D1">
        <w:rPr>
          <w:rFonts w:ascii="Times New Roman" w:hAnsi="Times New Roman"/>
          <w:b/>
          <w:bCs/>
          <w:sz w:val="24"/>
          <w:szCs w:val="24"/>
        </w:rPr>
        <w:t xml:space="preserve">Формы и методов  </w:t>
      </w:r>
      <w:r w:rsidRPr="000D35D1">
        <w:rPr>
          <w:rFonts w:ascii="Times New Roman" w:eastAsia="Calibri" w:hAnsi="Times New Roman"/>
          <w:b/>
          <w:bCs/>
          <w:sz w:val="24"/>
          <w:szCs w:val="24"/>
        </w:rPr>
        <w:t xml:space="preserve">психосоциальной и  </w:t>
      </w:r>
      <w:r w:rsidRPr="000D35D1">
        <w:rPr>
          <w:rFonts w:ascii="Times New Roman" w:hAnsi="Times New Roman"/>
          <w:b/>
          <w:bCs/>
          <w:sz w:val="24"/>
          <w:szCs w:val="24"/>
        </w:rPr>
        <w:t>м</w:t>
      </w:r>
      <w:r w:rsidRPr="000D35D1">
        <w:rPr>
          <w:rFonts w:ascii="Times New Roman" w:eastAsia="Calibri" w:hAnsi="Times New Roman"/>
          <w:b/>
          <w:bCs/>
          <w:sz w:val="24"/>
          <w:szCs w:val="24"/>
        </w:rPr>
        <w:t>ед</w:t>
      </w:r>
      <w:r w:rsidRPr="000D35D1"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0D35D1">
        <w:rPr>
          <w:rFonts w:ascii="Times New Roman" w:eastAsia="Calibri" w:hAnsi="Times New Roman"/>
          <w:b/>
          <w:bCs/>
          <w:sz w:val="24"/>
          <w:szCs w:val="24"/>
        </w:rPr>
        <w:t>цинской  реабилитации, экспертиза временной и стойкой нетрудоспособн</w:t>
      </w:r>
      <w:r w:rsidRPr="000D35D1">
        <w:rPr>
          <w:rFonts w:ascii="Times New Roman" w:eastAsia="Calibri" w:hAnsi="Times New Roman"/>
          <w:b/>
          <w:bCs/>
          <w:sz w:val="24"/>
          <w:szCs w:val="24"/>
        </w:rPr>
        <w:t>о</w:t>
      </w:r>
      <w:r w:rsidRPr="000D35D1">
        <w:rPr>
          <w:rFonts w:ascii="Times New Roman" w:eastAsia="Calibri" w:hAnsi="Times New Roman"/>
          <w:b/>
          <w:bCs/>
          <w:sz w:val="24"/>
          <w:szCs w:val="24"/>
        </w:rPr>
        <w:t>сти.</w:t>
      </w:r>
    </w:p>
    <w:p w:rsidR="000D35D1" w:rsidRDefault="000D35D1" w:rsidP="00BF7C38">
      <w:pPr>
        <w:pStyle w:val="s16"/>
        <w:shd w:val="clear" w:color="auto" w:fill="FFFFFF"/>
        <w:spacing w:before="0" w:beforeAutospacing="0" w:after="0" w:afterAutospacing="0"/>
        <w:ind w:left="74" w:right="75"/>
        <w:rPr>
          <w:color w:val="22272F"/>
        </w:rPr>
      </w:pPr>
    </w:p>
    <w:p w:rsidR="000D35D1" w:rsidRDefault="00BF7C38" w:rsidP="000D35D1">
      <w:pPr>
        <w:pStyle w:val="s16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75" w:firstLine="0"/>
        <w:rPr>
          <w:color w:val="22272F"/>
        </w:rPr>
      </w:pPr>
      <w:r>
        <w:rPr>
          <w:color w:val="22272F"/>
        </w:rPr>
        <w:t>Р</w:t>
      </w:r>
      <w:r w:rsidRPr="00BF7C38">
        <w:rPr>
          <w:color w:val="22272F"/>
        </w:rPr>
        <w:t>еабилитации пациентов при различных заболеваниях и трав</w:t>
      </w:r>
      <w:r w:rsidR="000D35D1">
        <w:rPr>
          <w:color w:val="22272F"/>
        </w:rPr>
        <w:t>мах в разных возрастных группах.</w:t>
      </w:r>
    </w:p>
    <w:p w:rsidR="000D35D1" w:rsidRDefault="00BF7C38" w:rsidP="000D35D1">
      <w:pPr>
        <w:pStyle w:val="s16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75" w:firstLine="0"/>
        <w:rPr>
          <w:color w:val="22272F"/>
        </w:rPr>
      </w:pPr>
      <w:r>
        <w:rPr>
          <w:color w:val="22272F"/>
        </w:rPr>
        <w:t>О</w:t>
      </w:r>
      <w:r w:rsidRPr="00BF7C38">
        <w:rPr>
          <w:color w:val="22272F"/>
        </w:rPr>
        <w:t>бучения пациента и его окружение организации рационального питания, обеспечению безопасной среды,</w:t>
      </w:r>
      <w:r w:rsidR="000D35D1">
        <w:rPr>
          <w:color w:val="22272F"/>
        </w:rPr>
        <w:t xml:space="preserve"> применению физической культуры.</w:t>
      </w:r>
    </w:p>
    <w:p w:rsidR="000D35D1" w:rsidRDefault="00BF7C38" w:rsidP="000D35D1">
      <w:pPr>
        <w:pStyle w:val="s16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75" w:firstLine="0"/>
        <w:rPr>
          <w:color w:val="22272F"/>
        </w:rPr>
      </w:pPr>
      <w:r w:rsidRPr="000D35D1">
        <w:rPr>
          <w:color w:val="22272F"/>
        </w:rPr>
        <w:t>О</w:t>
      </w:r>
      <w:r w:rsidRPr="000D35D1">
        <w:rPr>
          <w:color w:val="22272F"/>
        </w:rPr>
        <w:t>существлен</w:t>
      </w:r>
      <w:r w:rsidR="000D35D1">
        <w:rPr>
          <w:color w:val="22272F"/>
        </w:rPr>
        <w:t>ия психологической реабилитации.</w:t>
      </w:r>
    </w:p>
    <w:p w:rsidR="000D35D1" w:rsidRPr="000D35D1" w:rsidRDefault="00BF7C38" w:rsidP="000D35D1">
      <w:pPr>
        <w:pStyle w:val="s16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75" w:firstLine="0"/>
        <w:rPr>
          <w:color w:val="22272F"/>
        </w:rPr>
      </w:pPr>
      <w:r w:rsidRPr="000D35D1">
        <w:rPr>
          <w:rFonts w:eastAsia="Calibri"/>
          <w:bCs/>
        </w:rPr>
        <w:t>Санаторно-курортный этап реабилитации.</w:t>
      </w:r>
    </w:p>
    <w:p w:rsidR="000D35D1" w:rsidRPr="000D35D1" w:rsidRDefault="00BF7C38" w:rsidP="000D35D1">
      <w:pPr>
        <w:pStyle w:val="s16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75" w:firstLine="0"/>
        <w:rPr>
          <w:color w:val="22272F"/>
        </w:rPr>
      </w:pPr>
      <w:r w:rsidRPr="000D35D1">
        <w:rPr>
          <w:color w:val="22272F"/>
          <w:shd w:val="clear" w:color="auto" w:fill="FFFFFF"/>
        </w:rPr>
        <w:t>П</w:t>
      </w:r>
      <w:r w:rsidRPr="000D35D1">
        <w:rPr>
          <w:color w:val="22272F"/>
          <w:shd w:val="clear" w:color="auto" w:fill="FFFFFF"/>
        </w:rPr>
        <w:t>роведения экспертизы временной нетрудоспособности</w:t>
      </w:r>
    </w:p>
    <w:p w:rsidR="00BF7C38" w:rsidRPr="000D35D1" w:rsidRDefault="00BF7C38" w:rsidP="000D35D1">
      <w:pPr>
        <w:pStyle w:val="s16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75" w:firstLine="0"/>
        <w:rPr>
          <w:color w:val="22272F"/>
        </w:rPr>
      </w:pPr>
      <w:r w:rsidRPr="000D35D1">
        <w:rPr>
          <w:rFonts w:eastAsia="Calibri"/>
          <w:bCs/>
        </w:rPr>
        <w:t xml:space="preserve">Освидетельствование стойкой утраты трудоспособности в государственных учреждениях </w:t>
      </w:r>
      <w:proofErr w:type="spellStart"/>
      <w:proofErr w:type="gramStart"/>
      <w:r w:rsidRPr="000D35D1">
        <w:rPr>
          <w:rFonts w:eastAsia="Calibri"/>
          <w:bCs/>
        </w:rPr>
        <w:t>медико</w:t>
      </w:r>
      <w:proofErr w:type="spellEnd"/>
      <w:r w:rsidRPr="000D35D1">
        <w:rPr>
          <w:rFonts w:eastAsia="Calibri"/>
          <w:bCs/>
        </w:rPr>
        <w:t xml:space="preserve"> - соц</w:t>
      </w:r>
      <w:r w:rsidRPr="000D35D1">
        <w:rPr>
          <w:rFonts w:eastAsia="Calibri"/>
          <w:bCs/>
        </w:rPr>
        <w:t>и</w:t>
      </w:r>
      <w:r w:rsidRPr="000D35D1">
        <w:rPr>
          <w:rFonts w:eastAsia="Calibri"/>
          <w:bCs/>
        </w:rPr>
        <w:t>альной</w:t>
      </w:r>
      <w:proofErr w:type="gramEnd"/>
      <w:r w:rsidRPr="000D35D1">
        <w:rPr>
          <w:rFonts w:eastAsia="Calibri"/>
          <w:bCs/>
        </w:rPr>
        <w:t xml:space="preserve"> экспертизы (МСЭ).</w:t>
      </w:r>
    </w:p>
    <w:p w:rsidR="00BF7C38" w:rsidRDefault="00BF7C38" w:rsidP="00BF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C38" w:rsidRPr="001D1A3D" w:rsidRDefault="00BF7C38" w:rsidP="00BF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A3D">
        <w:rPr>
          <w:rFonts w:ascii="Times New Roman" w:hAnsi="Times New Roman"/>
          <w:b/>
          <w:sz w:val="24"/>
          <w:szCs w:val="24"/>
        </w:rPr>
        <w:t>Медицинский массаж.</w:t>
      </w:r>
    </w:p>
    <w:p w:rsidR="00BF7C38" w:rsidRPr="001D1A3D" w:rsidRDefault="00BF7C38" w:rsidP="00BF7C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A3D">
        <w:rPr>
          <w:rFonts w:ascii="Times New Roman" w:hAnsi="Times New Roman"/>
          <w:sz w:val="24"/>
          <w:szCs w:val="24"/>
        </w:rPr>
        <w:t>Влияние медицинского массажа на все системы организма.</w:t>
      </w:r>
    </w:p>
    <w:p w:rsidR="00BF7C38" w:rsidRPr="001D1A3D" w:rsidRDefault="00BF7C38" w:rsidP="00BF7C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A3D">
        <w:rPr>
          <w:rFonts w:ascii="Times New Roman" w:hAnsi="Times New Roman"/>
          <w:sz w:val="24"/>
          <w:szCs w:val="24"/>
        </w:rPr>
        <w:t xml:space="preserve">Гигиенические требования, предъявляемые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1D1A3D">
        <w:rPr>
          <w:rFonts w:ascii="Times New Roman" w:hAnsi="Times New Roman"/>
          <w:sz w:val="24"/>
          <w:szCs w:val="24"/>
        </w:rPr>
        <w:t xml:space="preserve">массажисту. </w:t>
      </w:r>
    </w:p>
    <w:p w:rsidR="00BF7C38" w:rsidRPr="001D1A3D" w:rsidRDefault="00BF7C38" w:rsidP="00BF7C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A3D">
        <w:rPr>
          <w:rFonts w:ascii="Times New Roman" w:hAnsi="Times New Roman"/>
          <w:sz w:val="24"/>
          <w:szCs w:val="24"/>
        </w:rPr>
        <w:t xml:space="preserve">Гигиенические требования, предъявляемые </w:t>
      </w:r>
      <w:r>
        <w:rPr>
          <w:rFonts w:ascii="Times New Roman" w:hAnsi="Times New Roman"/>
          <w:sz w:val="24"/>
          <w:szCs w:val="24"/>
        </w:rPr>
        <w:t>к пациентам.</w:t>
      </w:r>
      <w:r w:rsidRPr="001D1A3D">
        <w:rPr>
          <w:rFonts w:ascii="Times New Roman" w:hAnsi="Times New Roman"/>
          <w:sz w:val="24"/>
          <w:szCs w:val="24"/>
        </w:rPr>
        <w:t xml:space="preserve"> </w:t>
      </w:r>
    </w:p>
    <w:p w:rsidR="00BF7C38" w:rsidRPr="001D1A3D" w:rsidRDefault="00BF7C38" w:rsidP="00BF7C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A3D">
        <w:rPr>
          <w:rFonts w:ascii="Times New Roman" w:hAnsi="Times New Roman"/>
          <w:sz w:val="24"/>
          <w:szCs w:val="24"/>
        </w:rPr>
        <w:t xml:space="preserve">Гигиенические </w:t>
      </w:r>
      <w:r>
        <w:rPr>
          <w:rFonts w:ascii="Times New Roman" w:hAnsi="Times New Roman"/>
          <w:sz w:val="24"/>
          <w:szCs w:val="24"/>
        </w:rPr>
        <w:t>требования к помещению и инвентарю</w:t>
      </w:r>
      <w:r w:rsidRPr="001D1A3D">
        <w:rPr>
          <w:rFonts w:ascii="Times New Roman" w:hAnsi="Times New Roman"/>
          <w:sz w:val="24"/>
          <w:szCs w:val="24"/>
        </w:rPr>
        <w:t xml:space="preserve">. </w:t>
      </w:r>
    </w:p>
    <w:p w:rsidR="00BF7C38" w:rsidRDefault="00BF7C38" w:rsidP="00BF7C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 вспомогательные приемы массажа, техника выполнения. </w:t>
      </w:r>
    </w:p>
    <w:p w:rsidR="00BF7C38" w:rsidRPr="001D1A3D" w:rsidRDefault="00BF7C38" w:rsidP="00BF7C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Физиологическое действие всех приемов массажа. </w:t>
      </w:r>
    </w:p>
    <w:p w:rsidR="00BF7C38" w:rsidRDefault="00BF7C38" w:rsidP="00BF7C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Противопоказания к массажу (относительные и абсолютные).</w:t>
      </w:r>
    </w:p>
    <w:p w:rsidR="000D35D1" w:rsidRDefault="00BF7C38" w:rsidP="00BF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7C38" w:rsidRDefault="00BF7C38" w:rsidP="00BF7C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A3D">
        <w:rPr>
          <w:rFonts w:ascii="Times New Roman" w:hAnsi="Times New Roman"/>
          <w:b/>
          <w:sz w:val="24"/>
          <w:szCs w:val="24"/>
        </w:rPr>
        <w:t xml:space="preserve">ЛФК. </w:t>
      </w:r>
    </w:p>
    <w:p w:rsidR="00BF7C38" w:rsidRPr="001D1A3D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формы ЛФК.</w:t>
      </w:r>
    </w:p>
    <w:p w:rsidR="00BF7C38" w:rsidRPr="001D1A3D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в методике ЛФК.</w:t>
      </w:r>
    </w:p>
    <w:p w:rsidR="00BF7C38" w:rsidRPr="001D1A3D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упражнения, классификация.</w:t>
      </w:r>
    </w:p>
    <w:p w:rsidR="00BF7C38" w:rsidRPr="001D1A3D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Периоды ЛФК. Задачи периодов.</w:t>
      </w:r>
    </w:p>
    <w:p w:rsidR="00BF7C38" w:rsidRPr="001D1A3D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Режимы двигательной активности. </w:t>
      </w:r>
    </w:p>
    <w:p w:rsidR="00BF7C38" w:rsidRPr="00C90C66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ЛФК при заболеваниях органов дыхания (бронхиальная астма, плеврит, пневмония, эмфизема легких).</w:t>
      </w:r>
    </w:p>
    <w:p w:rsidR="00BF7C38" w:rsidRPr="00C90C66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90C66">
        <w:rPr>
          <w:rFonts w:ascii="Times New Roman" w:hAnsi="Times New Roman"/>
          <w:sz w:val="24"/>
          <w:szCs w:val="24"/>
        </w:rPr>
        <w:t>Виды дыхания.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90C66"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z w:val="24"/>
          <w:szCs w:val="24"/>
        </w:rPr>
        <w:t xml:space="preserve">иальные </w:t>
      </w:r>
      <w:r w:rsidRPr="00C90C66">
        <w:rPr>
          <w:rFonts w:ascii="Times New Roman" w:hAnsi="Times New Roman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</w:rPr>
        <w:t xml:space="preserve"> и гимнастика</w:t>
      </w:r>
      <w:r w:rsidRPr="00C90C66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заболеваниях ОД.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Правильные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ИП при заболеваниях ОД.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ЛФК при заболеваниях ССС (ВРВ, облитерирующий эндартериит, пороки сердца, гипертония, гипотония, ИБС, атеросклероз, инфаркт миокарда).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занятий. 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ЛФК при гинекологических заболеваниях. Показания, противопоказания. ИП при данных заболеваниях. Упражнения.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ЛФК при нарушениях обмена веществ. Задачи. ИП. Продолжительность занятий. Упражнения.</w:t>
      </w:r>
    </w:p>
    <w:p w:rsidR="00BF7C38" w:rsidRPr="00FA03E2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Сколиоз. Лечение при разных степенях заболевания. Корригирующие позы в комплексах ЛФК. 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ЛФК при переломах верхних, нижних конечностях, таза, позвоночника. Периоды. Упражнения. Продолжительность занятия. 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ЛФК при остеохондрозе.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Понятие </w:t>
      </w:r>
      <w:proofErr w:type="spellStart"/>
      <w:r>
        <w:rPr>
          <w:rFonts w:ascii="Times New Roman" w:hAnsi="Times New Roman"/>
          <w:sz w:val="24"/>
          <w:szCs w:val="24"/>
        </w:rPr>
        <w:t>дорсопатии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F7C38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ЛФК при кривошее, плоскостопии. </w:t>
      </w:r>
    </w:p>
    <w:p w:rsidR="00BF7C38" w:rsidRPr="00FA03E2" w:rsidRDefault="00BF7C38" w:rsidP="00BF7C38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ЛФК при инсультах. Этапы лечения. Задачи каждого этапа. </w:t>
      </w:r>
    </w:p>
    <w:p w:rsidR="00BF7C38" w:rsidRDefault="00BF7C38" w:rsidP="00BF7C38">
      <w:p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</w:p>
    <w:p w:rsidR="00BF7C38" w:rsidRPr="00BF7C38" w:rsidRDefault="00BF7C38" w:rsidP="00BF7C38">
      <w:pPr>
        <w:spacing w:after="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BF7C38">
        <w:rPr>
          <w:rFonts w:ascii="Times New Roman" w:hAnsi="Times New Roman"/>
          <w:b/>
          <w:sz w:val="24"/>
          <w:szCs w:val="24"/>
        </w:rPr>
        <w:t>Физиотерапия</w:t>
      </w:r>
    </w:p>
    <w:p w:rsidR="000D35D1" w:rsidRP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 xml:space="preserve">Определение гальванизации и электрофореза; дозирование и характеристики токов; </w:t>
      </w:r>
      <w:proofErr w:type="spellStart"/>
      <w:r w:rsidRPr="000D35D1">
        <w:rPr>
          <w:rFonts w:ascii="Times New Roman" w:hAnsi="Times New Roman"/>
          <w:sz w:val="24"/>
          <w:szCs w:val="24"/>
        </w:rPr>
        <w:t>дейтсвие</w:t>
      </w:r>
      <w:proofErr w:type="spellEnd"/>
      <w:r w:rsidRPr="000D35D1">
        <w:rPr>
          <w:rFonts w:ascii="Times New Roman" w:hAnsi="Times New Roman"/>
          <w:sz w:val="24"/>
          <w:szCs w:val="24"/>
        </w:rPr>
        <w:t xml:space="preserve"> тока на организм человека.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 xml:space="preserve"> </w:t>
      </w:r>
      <w:r w:rsidRPr="000D35D1">
        <w:rPr>
          <w:rFonts w:ascii="Times New Roman" w:hAnsi="Times New Roman"/>
          <w:sz w:val="24"/>
          <w:szCs w:val="24"/>
        </w:rPr>
        <w:t>Аппараты для проведения гальванизации и электрофореза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Достоинства электрофореза.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Показания и противопоказания к электролечению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Импульсные токи (ДДТ, электросон); методики использования импульсных токов; дозирование и характеристики импульсных токов; аппараты для импульсной электротерапии; показания и противопоказания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 xml:space="preserve">Дарсонвализация; пример аппаратов для дарсонвализации; виды электродов; действие тока </w:t>
      </w:r>
      <w:bookmarkStart w:id="0" w:name="_GoBack"/>
      <w:bookmarkEnd w:id="0"/>
      <w:proofErr w:type="spellStart"/>
      <w:r w:rsidRPr="000D35D1">
        <w:rPr>
          <w:rFonts w:ascii="Times New Roman" w:hAnsi="Times New Roman"/>
          <w:sz w:val="24"/>
          <w:szCs w:val="24"/>
        </w:rPr>
        <w:t>Дарсонваля</w:t>
      </w:r>
      <w:proofErr w:type="spellEnd"/>
      <w:r w:rsidRPr="000D35D1">
        <w:rPr>
          <w:rFonts w:ascii="Times New Roman" w:hAnsi="Times New Roman"/>
          <w:sz w:val="24"/>
          <w:szCs w:val="24"/>
        </w:rPr>
        <w:t xml:space="preserve"> на тело человека; показания и  противопоказания; 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Индуктотермия; механизм действия индуктотермии; пример аппаратов для индуктотермии; лечебный эффект индуктотермии на тело человека; техника безопасности; показания и противопоказания; технические характеристики аппаратов индуктотермии (частота, длина волны, проникающая способность);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D35D1">
        <w:rPr>
          <w:rFonts w:ascii="Times New Roman" w:hAnsi="Times New Roman"/>
          <w:sz w:val="24"/>
          <w:szCs w:val="24"/>
        </w:rPr>
        <w:t>Ультратонтерапия</w:t>
      </w:r>
      <w:proofErr w:type="spellEnd"/>
      <w:r w:rsidRPr="000D35D1">
        <w:rPr>
          <w:rFonts w:ascii="Times New Roman" w:hAnsi="Times New Roman"/>
          <w:sz w:val="24"/>
          <w:szCs w:val="24"/>
        </w:rPr>
        <w:t xml:space="preserve">; пример аппаратов для </w:t>
      </w:r>
      <w:proofErr w:type="spellStart"/>
      <w:r w:rsidRPr="000D35D1">
        <w:rPr>
          <w:rFonts w:ascii="Times New Roman" w:hAnsi="Times New Roman"/>
          <w:sz w:val="24"/>
          <w:szCs w:val="24"/>
        </w:rPr>
        <w:t>ультратонтерапии</w:t>
      </w:r>
      <w:proofErr w:type="spellEnd"/>
      <w:r w:rsidRPr="000D35D1">
        <w:rPr>
          <w:rFonts w:ascii="Times New Roman" w:hAnsi="Times New Roman"/>
          <w:sz w:val="24"/>
          <w:szCs w:val="24"/>
        </w:rPr>
        <w:t xml:space="preserve">; виды электродов; действие тока  на тело человека; показания и  противопоказания; отличие </w:t>
      </w:r>
      <w:proofErr w:type="spellStart"/>
      <w:r w:rsidRPr="000D35D1">
        <w:rPr>
          <w:rFonts w:ascii="Times New Roman" w:hAnsi="Times New Roman"/>
          <w:sz w:val="24"/>
          <w:szCs w:val="24"/>
        </w:rPr>
        <w:t>дарсонваля</w:t>
      </w:r>
      <w:proofErr w:type="spellEnd"/>
      <w:r w:rsidRPr="000D35D1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0D35D1">
        <w:rPr>
          <w:rFonts w:ascii="Times New Roman" w:hAnsi="Times New Roman"/>
          <w:sz w:val="24"/>
          <w:szCs w:val="24"/>
        </w:rPr>
        <w:t>ультратонтерапии;</w:t>
      </w:r>
      <w:proofErr w:type="spellEnd"/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УВЧ-терапия; пример аппаратов для УВЧ-терапии; лечебный эффект УВЧ на тело человека; техника безопасности; показания и противопоказания; технические характеристики УВЧ (частота, длина волны, проникающая способность);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Микроволновая терапия (СВЧ-терапия); пример аппаратов для СВЧ-терапии; лечебный эффект СВЧ на тело человека; техника безопасности; показания и противопоказания; технические характеристики СВЧ (частота, длина волны, проникающая способность);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Ультразвуковая терапия; свойства ультразвука; методики озвучивания; пример аппаратов для УЗТ; лечебный эффект УЗТ на тело человека; техника безопасности; показания и противопоказания; технические характеристики УЗТ (частота, длина волны, проникающая способность);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Светолечение; механизм действия инфракрасные лучи; пример аппаратов для ИКЛ; лечебный эффект ИКЛ на тело человека; техника безопасности; показания и противопоказания; характеристики эритемы при ИКЛ;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УФО; механизм действия УФО; пример аппаратов для УФО; лечебный эффект ИКЛ на тело человека; техника безопасности; показания и противопоказания; характеристики эритемы при ИКЛ; методики УФО; схема общего УФО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Лазеротерапия; пример аппаратов для лазеротерапии; лечебный эффект лазеротерапии на тело человека; техника безопасности; показания и противопоказания; технические характеристики лазерного аппарата (частота, длина волны, проникающая способность); свойства лазера;</w:t>
      </w:r>
    </w:p>
    <w:p w:rsidR="000D35D1" w:rsidRDefault="00BF7C38" w:rsidP="000D35D1">
      <w:pPr>
        <w:pStyle w:val="a4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D35D1">
        <w:rPr>
          <w:rFonts w:ascii="Times New Roman" w:hAnsi="Times New Roman"/>
          <w:sz w:val="24"/>
          <w:szCs w:val="24"/>
        </w:rPr>
        <w:t>Биодоза; алгоритм определения биодозы; прибор для определения биодозы; критерии индивидуальной оценки биодозы</w:t>
      </w:r>
    </w:p>
    <w:p w:rsidR="00BF7C38" w:rsidRPr="000D35D1" w:rsidRDefault="00BF7C38" w:rsidP="000D35D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D35D1">
        <w:rPr>
          <w:rFonts w:ascii="Times New Roman" w:hAnsi="Times New Roman"/>
          <w:sz w:val="24"/>
          <w:szCs w:val="24"/>
        </w:rPr>
        <w:t>Магнитотерапия</w:t>
      </w:r>
      <w:proofErr w:type="spellEnd"/>
      <w:r w:rsidRPr="000D35D1">
        <w:rPr>
          <w:rFonts w:ascii="Times New Roman" w:hAnsi="Times New Roman"/>
          <w:sz w:val="24"/>
          <w:szCs w:val="24"/>
        </w:rPr>
        <w:t xml:space="preserve">; пример аппаратов для </w:t>
      </w:r>
      <w:proofErr w:type="spellStart"/>
      <w:r w:rsidRPr="000D35D1">
        <w:rPr>
          <w:rFonts w:ascii="Times New Roman" w:hAnsi="Times New Roman"/>
          <w:sz w:val="24"/>
          <w:szCs w:val="24"/>
        </w:rPr>
        <w:t>магнитотерапии</w:t>
      </w:r>
      <w:proofErr w:type="spellEnd"/>
      <w:r w:rsidRPr="000D35D1">
        <w:rPr>
          <w:rFonts w:ascii="Times New Roman" w:hAnsi="Times New Roman"/>
          <w:sz w:val="24"/>
          <w:szCs w:val="24"/>
        </w:rPr>
        <w:t>; лечебный эффект магнитных полей на тело человека; техника безопасности; показания и противопоказания; виды магнитных полей.</w:t>
      </w:r>
    </w:p>
    <w:p w:rsidR="00BF7C38" w:rsidRPr="00BF7C38" w:rsidRDefault="00BF7C38" w:rsidP="000D35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C38" w:rsidRPr="00BF7C38" w:rsidRDefault="00BF7C38" w:rsidP="000D35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C38" w:rsidRPr="00BF7C38" w:rsidRDefault="00BF7C38" w:rsidP="000D35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C38" w:rsidRPr="00BF7C38" w:rsidRDefault="00BF7C38" w:rsidP="000D35D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C38" w:rsidRDefault="00BF7C38" w:rsidP="000D35D1">
      <w:pPr>
        <w:tabs>
          <w:tab w:val="left" w:pos="284"/>
        </w:tabs>
      </w:pPr>
    </w:p>
    <w:sectPr w:rsidR="00BF7C38" w:rsidSect="00BF7C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1DE"/>
    <w:multiLevelType w:val="hybridMultilevel"/>
    <w:tmpl w:val="C4E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B08"/>
    <w:multiLevelType w:val="hybridMultilevel"/>
    <w:tmpl w:val="CEBA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82CDC"/>
    <w:multiLevelType w:val="hybridMultilevel"/>
    <w:tmpl w:val="0F7C7DDC"/>
    <w:lvl w:ilvl="0" w:tplc="911C71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744EB"/>
    <w:multiLevelType w:val="hybridMultilevel"/>
    <w:tmpl w:val="0BFA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50"/>
    <w:rsid w:val="000D35D1"/>
    <w:rsid w:val="00414479"/>
    <w:rsid w:val="008072B8"/>
    <w:rsid w:val="00820F50"/>
    <w:rsid w:val="00B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paragraph" w:customStyle="1" w:styleId="s16">
    <w:name w:val="s_16"/>
    <w:basedOn w:val="a"/>
    <w:rsid w:val="00BF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paragraph" w:customStyle="1" w:styleId="s16">
    <w:name w:val="s_16"/>
    <w:basedOn w:val="a"/>
    <w:rsid w:val="00BF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Линар</cp:lastModifiedBy>
  <cp:revision>2</cp:revision>
  <dcterms:created xsi:type="dcterms:W3CDTF">2020-04-09T14:30:00Z</dcterms:created>
  <dcterms:modified xsi:type="dcterms:W3CDTF">2020-04-09T14:43:00Z</dcterms:modified>
</cp:coreProperties>
</file>