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2D" w:rsidRPr="00F7002D" w:rsidRDefault="00F7002D" w:rsidP="00F70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2D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r w:rsidR="00DE01E5">
        <w:rPr>
          <w:rFonts w:ascii="Times New Roman" w:hAnsi="Times New Roman" w:cs="Times New Roman"/>
          <w:b/>
          <w:sz w:val="24"/>
          <w:szCs w:val="24"/>
        </w:rPr>
        <w:t>КВАЛИФИКАЦИОННОМУ ЭКЗАМЕНУ</w:t>
      </w:r>
    </w:p>
    <w:p w:rsidR="00A37C03" w:rsidRPr="003A139E" w:rsidRDefault="00A37C03" w:rsidP="00A37C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7C03" w:rsidRDefault="00A37C03" w:rsidP="00A37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37C03">
        <w:rPr>
          <w:rFonts w:ascii="Times New Roman" w:hAnsi="Times New Roman" w:cs="Times New Roman"/>
          <w:b/>
          <w:sz w:val="24"/>
          <w:szCs w:val="24"/>
          <w:lang w:eastAsia="ar-SA"/>
        </w:rPr>
        <w:t>34.02.01</w:t>
      </w:r>
      <w:r w:rsidRPr="00A37C03">
        <w:rPr>
          <w:lang w:eastAsia="ar-SA"/>
        </w:rPr>
        <w:t xml:space="preserve"> </w:t>
      </w:r>
      <w:r w:rsidRPr="00A37C03">
        <w:rPr>
          <w:rFonts w:ascii="Times New Roman" w:hAnsi="Times New Roman" w:cs="Times New Roman"/>
          <w:b/>
          <w:sz w:val="24"/>
          <w:szCs w:val="24"/>
        </w:rPr>
        <w:t>«СЕСТРИНСКОЕ ДЕЛО»</w:t>
      </w:r>
    </w:p>
    <w:p w:rsidR="003A139E" w:rsidRPr="003A139E" w:rsidRDefault="003A139E" w:rsidP="00A37C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7C03" w:rsidRPr="00A37C03" w:rsidRDefault="00823ECE" w:rsidP="00A37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>Пм 03. Оказание доврачебной медици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37C03">
        <w:rPr>
          <w:rFonts w:ascii="Times New Roman" w:hAnsi="Times New Roman" w:cs="Times New Roman"/>
          <w:b/>
          <w:sz w:val="24"/>
          <w:szCs w:val="24"/>
        </w:rPr>
        <w:t>ской помощи при неотложных и экстремальных состояниях</w:t>
      </w:r>
    </w:p>
    <w:p w:rsidR="00A37C03" w:rsidRPr="003A139E" w:rsidRDefault="00A37C03" w:rsidP="00A37C0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272C2" w:rsidRDefault="00E272C2" w:rsidP="002E0D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4C1116">
        <w:rPr>
          <w:rFonts w:ascii="Times New Roman" w:hAnsi="Times New Roman" w:cs="Times New Roman"/>
          <w:b/>
          <w:sz w:val="24"/>
          <w:szCs w:val="24"/>
        </w:rPr>
        <w:t>Основы реанимации</w:t>
      </w:r>
    </w:p>
    <w:p w:rsidR="00D549D6" w:rsidRPr="00AA69A9" w:rsidRDefault="00D549D6" w:rsidP="00D549D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 xml:space="preserve">1. Структура и задачи реаниматологии.  Классификация неотложных состояний. Организация экстренной медицинской помощи на </w:t>
      </w:r>
      <w:proofErr w:type="spellStart"/>
      <w:r w:rsidRPr="00AA69A9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AA69A9">
        <w:rPr>
          <w:rFonts w:ascii="Times New Roman" w:hAnsi="Times New Roman" w:cs="Times New Roman"/>
          <w:sz w:val="24"/>
          <w:szCs w:val="24"/>
        </w:rPr>
        <w:t xml:space="preserve"> этапе. Основные принципы и объем оказания медицинской помощи на </w:t>
      </w:r>
      <w:proofErr w:type="spellStart"/>
      <w:r w:rsidRPr="00AA69A9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AA69A9">
        <w:rPr>
          <w:rFonts w:ascii="Times New Roman" w:hAnsi="Times New Roman" w:cs="Times New Roman"/>
          <w:sz w:val="24"/>
          <w:szCs w:val="24"/>
        </w:rPr>
        <w:t xml:space="preserve"> этапе.</w:t>
      </w:r>
    </w:p>
    <w:p w:rsidR="00D549D6" w:rsidRPr="00AA69A9" w:rsidRDefault="00D549D6" w:rsidP="00D549D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>2. Терминальные состояния: понятие, стадии и клинические проявления терминальных состояний.  Признаки клинической и биологической смерти.</w:t>
      </w:r>
    </w:p>
    <w:p w:rsidR="00D549D6" w:rsidRPr="00AA69A9" w:rsidRDefault="00D549D6" w:rsidP="00D549D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>3. Сердечно-легочная реанимация: понятие, стандарты проведения сердечно-легочной реанимации. Причины и признаки  внезапной остановки кровообращения. «Цепь выживания», основные моменты.</w:t>
      </w:r>
    </w:p>
    <w:p w:rsidR="00D549D6" w:rsidRPr="00AA69A9" w:rsidRDefault="00D549D6" w:rsidP="00D549D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>4. Базовые реанимационные мероприятия. Первичный реанимационный комплекс. Техника безопасности при проведении СЛР. Признаки эффективности сердечно-лёгочной реанимации. Показания к прекращению реанимации</w:t>
      </w:r>
    </w:p>
    <w:p w:rsidR="00D549D6" w:rsidRPr="00AA69A9" w:rsidRDefault="00D549D6" w:rsidP="00D549D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>5.. Осложнения и ошибки при проведении реанимационного комплекса. Медикаментозная терапия при СЛР. Способы введения препаратов.</w:t>
      </w:r>
    </w:p>
    <w:p w:rsidR="00D549D6" w:rsidRPr="00AA69A9" w:rsidRDefault="00D549D6" w:rsidP="00D549D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>6. Нарушения сознания: причины, степени, клинические проявления, определение степени нарушения сознания по Шкале Глазго.</w:t>
      </w:r>
    </w:p>
    <w:p w:rsidR="00D549D6" w:rsidRPr="00AA69A9" w:rsidRDefault="00D549D6" w:rsidP="00D549D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>7. Комы: причины, стадии, клинические проявления.  Алгоритм оказания доврачебной медицинской помощи при нарушении сознания. Участие в проведении интенсивной терапии при разных видах комы</w:t>
      </w:r>
    </w:p>
    <w:p w:rsidR="00D549D6" w:rsidRPr="00AA69A9" w:rsidRDefault="00D549D6" w:rsidP="00D549D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>8. Шок: понятие, классификация, патогенез, стадии и клинические проявления.</w:t>
      </w:r>
    </w:p>
    <w:p w:rsidR="00D549D6" w:rsidRPr="00AA69A9" w:rsidRDefault="00D549D6" w:rsidP="00D549D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>9. Травматический шок: причины, стадии и клинические проявления, алгоритм доврачебной медицинской помощи и участие в проведении интенсивной терапии</w:t>
      </w:r>
    </w:p>
    <w:p w:rsidR="00D549D6" w:rsidRPr="00AA69A9" w:rsidRDefault="00D549D6" w:rsidP="00D549D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>10. Геморрагический шок: причины, стадии и клинические проявления, алгоритм доврачебной медицинской помощи и участие в проведении интенсивной терапии</w:t>
      </w:r>
    </w:p>
    <w:p w:rsidR="00D549D6" w:rsidRPr="00AA69A9" w:rsidRDefault="00D549D6" w:rsidP="00D549D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>11. Анафилактический шок: причины, стадии и клинические варианты проявления, алгоритм доврачебной медицинской помощи и участие в проведении интенсивной терапии</w:t>
      </w:r>
    </w:p>
    <w:p w:rsidR="00D549D6" w:rsidRPr="00AA69A9" w:rsidRDefault="00D549D6" w:rsidP="00D549D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>12.Острая дыхательная недостаточность (ОДН): причины, стадии и клинические проявления. Алгоритмы оказания доврачебной медицинской помощи при ОДН. Участие в проведении интенсивной терапии при ОДН.</w:t>
      </w:r>
    </w:p>
    <w:p w:rsidR="00D549D6" w:rsidRPr="00AA69A9" w:rsidRDefault="00D549D6" w:rsidP="00D549D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 xml:space="preserve">13.Острая </w:t>
      </w:r>
      <w:proofErr w:type="gramStart"/>
      <w:r w:rsidRPr="00AA69A9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AA69A9">
        <w:rPr>
          <w:rFonts w:ascii="Times New Roman" w:hAnsi="Times New Roman" w:cs="Times New Roman"/>
          <w:sz w:val="24"/>
          <w:szCs w:val="24"/>
        </w:rPr>
        <w:t xml:space="preserve"> недостаточность (ОССН): причины, стадии, клинические проявления. Алгоритмы оказания доврачебной медицинской помощи при ОССН. Участие в проведении интенсивной терапии при ОССН</w:t>
      </w:r>
    </w:p>
    <w:p w:rsidR="00D549D6" w:rsidRPr="00AA69A9" w:rsidRDefault="00D549D6" w:rsidP="00D549D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>14. Острое нарушение мозгового кровообращения (ОНМК): причины, стадии, клинические проявления. Алгоритмы оказания доврачебной медицинской помощи при ОНМК. Участие в проведении интенсивной терапии при ОНМК.</w:t>
      </w:r>
    </w:p>
    <w:p w:rsidR="00D549D6" w:rsidRPr="00AA69A9" w:rsidRDefault="00D549D6" w:rsidP="00D549D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Несчастные случаи: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механическая асфиксия,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солнечные удары, воздействие низких температур.</w:t>
      </w:r>
      <w:r w:rsidRPr="00AA69A9">
        <w:rPr>
          <w:rFonts w:ascii="Times New Roman" w:hAnsi="Times New Roman" w:cs="Times New Roman"/>
          <w:sz w:val="24"/>
          <w:szCs w:val="24"/>
        </w:rPr>
        <w:t xml:space="preserve"> Алгоритмы оказания доврачебной медицинской по</w:t>
      </w:r>
      <w:r>
        <w:rPr>
          <w:rFonts w:ascii="Times New Roman" w:hAnsi="Times New Roman" w:cs="Times New Roman"/>
          <w:sz w:val="24"/>
          <w:szCs w:val="24"/>
        </w:rPr>
        <w:t>мощи</w:t>
      </w:r>
      <w:r w:rsidRPr="00AA69A9">
        <w:rPr>
          <w:rFonts w:ascii="Times New Roman" w:hAnsi="Times New Roman" w:cs="Times New Roman"/>
          <w:sz w:val="24"/>
          <w:szCs w:val="24"/>
        </w:rPr>
        <w:t>.</w:t>
      </w:r>
    </w:p>
    <w:p w:rsidR="00E272C2" w:rsidRDefault="00E272C2" w:rsidP="00D549D6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2538CD" w:rsidRDefault="00E272C2" w:rsidP="00D549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Медицина катастроф. </w:t>
      </w:r>
    </w:p>
    <w:p w:rsidR="002538CD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 w:rsidRPr="00300B58">
        <w:rPr>
          <w:rFonts w:cs="Times New Roman"/>
          <w:b w:val="0"/>
        </w:rPr>
        <w:t>1.</w:t>
      </w:r>
      <w:r w:rsidRPr="00300B58">
        <w:rPr>
          <w:b w:val="0"/>
        </w:rPr>
        <w:t xml:space="preserve"> </w:t>
      </w:r>
      <w:r w:rsidRPr="00300B58">
        <w:rPr>
          <w:rFonts w:cs="Times New Roman"/>
          <w:b w:val="0"/>
        </w:rPr>
        <w:t>Цель и задачи предмета «Медицина катастроф». Понятие «Риск». Классификация рисков. Расчет коллективного и индивидуального риска. Понятие «Опасность». Классификация опасностей. Термины: «Жизнедеятельность», «Среда обитания»,   «Биосфера», «</w:t>
      </w:r>
      <w:proofErr w:type="spellStart"/>
      <w:r w:rsidRPr="00300B58">
        <w:rPr>
          <w:rFonts w:cs="Times New Roman"/>
          <w:b w:val="0"/>
        </w:rPr>
        <w:t>Техносфера</w:t>
      </w:r>
      <w:proofErr w:type="spellEnd"/>
      <w:r w:rsidRPr="00300B58">
        <w:rPr>
          <w:rFonts w:cs="Times New Roman"/>
          <w:b w:val="0"/>
        </w:rPr>
        <w:t xml:space="preserve">», «Опасность», «Вредный фактор», «Опасный фактор»,      «Риск чрезвычайной ситуации»,  «Источник риска чрезвычайной ситуации», «Допустимый риск чрезвычайной ситуации»,  </w:t>
      </w:r>
      <w:r w:rsidRPr="00300B58">
        <w:rPr>
          <w:rFonts w:cs="Times New Roman"/>
          <w:b w:val="0"/>
        </w:rPr>
        <w:lastRenderedPageBreak/>
        <w:t>«Коллективный риск чрезвычайной ситуации», «Индивидуальный риск чрезвычайной ситуации».</w:t>
      </w:r>
    </w:p>
    <w:p w:rsidR="00DE01E5" w:rsidRDefault="00DE01E5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</w:p>
    <w:p w:rsidR="002538CD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2. </w:t>
      </w:r>
      <w:r w:rsidRPr="00300B58">
        <w:rPr>
          <w:rFonts w:cs="Times New Roman"/>
          <w:b w:val="0"/>
        </w:rPr>
        <w:t>Понятие о чрезвычайной ситуации. Критерии и классификация ЧС.</w:t>
      </w:r>
      <w:r w:rsidRPr="00300B58">
        <w:t xml:space="preserve"> </w:t>
      </w:r>
      <w:r w:rsidRPr="00300B58">
        <w:rPr>
          <w:rFonts w:cs="Times New Roman"/>
          <w:b w:val="0"/>
        </w:rPr>
        <w:t>Фазы развития ЧС с особенностями реагирования.</w:t>
      </w:r>
      <w:r w:rsidRPr="00300B58">
        <w:t xml:space="preserve"> </w:t>
      </w:r>
      <w:r w:rsidRPr="00300B58">
        <w:rPr>
          <w:rFonts w:cs="Times New Roman"/>
          <w:b w:val="0"/>
        </w:rPr>
        <w:t>ЧС для здравоохранения, особенности классификации ЧС для здравоохранения.</w:t>
      </w:r>
    </w:p>
    <w:p w:rsidR="00DE01E5" w:rsidRDefault="00DE01E5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</w:p>
    <w:p w:rsidR="002538CD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3. </w:t>
      </w:r>
      <w:r w:rsidRPr="00BC1142">
        <w:rPr>
          <w:rFonts w:cs="Times New Roman"/>
          <w:b w:val="0"/>
        </w:rPr>
        <w:t>ЧС природного характера, наиболее вероятные на территории УР</w:t>
      </w:r>
      <w:r>
        <w:rPr>
          <w:rFonts w:cs="Times New Roman"/>
          <w:b w:val="0"/>
        </w:rPr>
        <w:t xml:space="preserve">; </w:t>
      </w:r>
      <w:r w:rsidRPr="00BC1142">
        <w:rPr>
          <w:rFonts w:cs="Times New Roman"/>
          <w:b w:val="0"/>
        </w:rPr>
        <w:t>Гидрометеорологические ЧС, основные поражающие факторы для населения</w:t>
      </w:r>
      <w:r>
        <w:rPr>
          <w:rFonts w:cs="Times New Roman"/>
          <w:b w:val="0"/>
        </w:rPr>
        <w:t xml:space="preserve">; </w:t>
      </w:r>
      <w:r w:rsidRPr="00BC1142">
        <w:rPr>
          <w:rFonts w:cs="Times New Roman"/>
          <w:b w:val="0"/>
        </w:rPr>
        <w:t>Геологические ЧС, основные поражающие факторы для населения</w:t>
      </w:r>
      <w:r>
        <w:rPr>
          <w:rFonts w:cs="Times New Roman"/>
          <w:b w:val="0"/>
        </w:rPr>
        <w:t>;</w:t>
      </w:r>
      <w:r w:rsidRPr="00BC1142">
        <w:rPr>
          <w:rFonts w:cs="Times New Roman"/>
          <w:b w:val="0"/>
        </w:rPr>
        <w:t xml:space="preserve"> ЧС техногенного характера, наиболее вероятные на территории УР</w:t>
      </w:r>
      <w:r>
        <w:rPr>
          <w:rFonts w:cs="Times New Roman"/>
          <w:b w:val="0"/>
        </w:rPr>
        <w:t>;</w:t>
      </w:r>
      <w:r w:rsidRPr="00BC1142">
        <w:rPr>
          <w:rFonts w:cs="Times New Roman"/>
          <w:b w:val="0"/>
        </w:rPr>
        <w:t xml:space="preserve"> Основные поражающие факторы для населения</w:t>
      </w:r>
      <w:r>
        <w:rPr>
          <w:rFonts w:cs="Times New Roman"/>
          <w:b w:val="0"/>
        </w:rPr>
        <w:t xml:space="preserve">. </w:t>
      </w:r>
      <w:r w:rsidRPr="00BC1142">
        <w:rPr>
          <w:rFonts w:cs="Times New Roman"/>
          <w:b w:val="0"/>
        </w:rPr>
        <w:t xml:space="preserve">ЧС на производстве. Выбросы радиоактивных веществ (РВ) и </w:t>
      </w:r>
      <w:proofErr w:type="gramStart"/>
      <w:r w:rsidRPr="00BC1142">
        <w:rPr>
          <w:rFonts w:cs="Times New Roman"/>
          <w:b w:val="0"/>
        </w:rPr>
        <w:t>аварийно-химически</w:t>
      </w:r>
      <w:proofErr w:type="gramEnd"/>
      <w:r w:rsidRPr="00BC1142">
        <w:rPr>
          <w:rFonts w:cs="Times New Roman"/>
          <w:b w:val="0"/>
        </w:rPr>
        <w:t xml:space="preserve"> опасных веществ (АХОВ).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 xml:space="preserve">ЧС техногенного характера: пожары, взрывы, дорожно-транспортные происшествия. Основные поражающие факторы для населения. </w:t>
      </w:r>
    </w:p>
    <w:p w:rsidR="00DE01E5" w:rsidRDefault="00DE01E5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</w:p>
    <w:p w:rsidR="002538CD" w:rsidRPr="00BC1142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4.</w:t>
      </w:r>
      <w:r w:rsidRPr="00BC1142">
        <w:t xml:space="preserve"> </w:t>
      </w:r>
      <w:r w:rsidRPr="00BC1142">
        <w:rPr>
          <w:rFonts w:cs="Times New Roman"/>
          <w:b w:val="0"/>
        </w:rPr>
        <w:t xml:space="preserve">ЧС биолого-социального характера. Понятие «Эпидемия», «Эпидемический очаг». </w:t>
      </w:r>
    </w:p>
    <w:p w:rsidR="002538CD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 w:rsidRPr="00BC1142">
        <w:rPr>
          <w:rFonts w:cs="Times New Roman"/>
          <w:b w:val="0"/>
        </w:rPr>
        <w:t>Террористические акты. Виды террористических актов и их поражающие факторы для населения.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Вооруженные конфликты. Особенности современных конфликтов и особенности их для населения. Возможные потери населения в современных войнах.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Применение ОМП</w:t>
      </w:r>
      <w:r>
        <w:rPr>
          <w:rFonts w:cs="Times New Roman"/>
          <w:b w:val="0"/>
        </w:rPr>
        <w:t xml:space="preserve">. </w:t>
      </w:r>
      <w:r w:rsidRPr="00BC1142">
        <w:rPr>
          <w:rFonts w:cs="Times New Roman"/>
          <w:b w:val="0"/>
        </w:rPr>
        <w:t>Психические расстройства в зоне ЧС: паника, психоз ступор. Виды расстройств у населения и персонала – ликвидаторов ЧС.</w:t>
      </w:r>
    </w:p>
    <w:p w:rsidR="00DE01E5" w:rsidRDefault="00DE01E5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</w:p>
    <w:p w:rsidR="002538CD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5. </w:t>
      </w:r>
      <w:r w:rsidRPr="00BC1142">
        <w:rPr>
          <w:rFonts w:cs="Times New Roman"/>
          <w:b w:val="0"/>
        </w:rPr>
        <w:t>Назначение ГО. Органы управления. Основные силы и средства. Режимы функционирования ГО.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Назначение РСЧС. Органы управления. Основные силы и средства.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Режимы функционирования</w:t>
      </w:r>
      <w:r>
        <w:rPr>
          <w:rFonts w:cs="Times New Roman"/>
          <w:b w:val="0"/>
        </w:rPr>
        <w:t xml:space="preserve"> РСЧС</w:t>
      </w:r>
      <w:r w:rsidRPr="00BC1142">
        <w:rPr>
          <w:rFonts w:cs="Times New Roman"/>
          <w:b w:val="0"/>
        </w:rPr>
        <w:t xml:space="preserve"> и объем мероприятий при каждом режиме функционирования.</w:t>
      </w:r>
    </w:p>
    <w:p w:rsidR="00DE01E5" w:rsidRDefault="00DE01E5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</w:p>
    <w:p w:rsidR="002538CD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6. </w:t>
      </w:r>
      <w:r w:rsidRPr="00BC1142">
        <w:rPr>
          <w:rFonts w:cs="Times New Roman"/>
          <w:b w:val="0"/>
        </w:rPr>
        <w:t>Основные термины: «Пострадавшие в ЧС», «Пораженные в ЧС», «Медицинское формирование», «Медико-санитарные последствия чрезвычайных ситуаций».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Режимы функционирования ВСМК и объем действий в каждом режиме функционирования. Формирования ВСМК.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 xml:space="preserve">МСС ГО. Цель и задачи МСГО. Органы управления.  </w:t>
      </w:r>
    </w:p>
    <w:p w:rsidR="00DE01E5" w:rsidRDefault="00DE01E5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</w:p>
    <w:p w:rsidR="002538CD" w:rsidRPr="00BC1142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7. </w:t>
      </w:r>
      <w:r w:rsidRPr="00BC1142">
        <w:rPr>
          <w:rFonts w:cs="Times New Roman"/>
          <w:b w:val="0"/>
        </w:rPr>
        <w:t>Термины: «Вид медицинской помощи», «Медицинское обеспечение при чрезвычайных ситуациях», «Медицинская эвакуация пострадавших при чрезвычайной ситуации», «Пораженный в чрезвычайной ситуации», «Пострадавший в чрезвычайной ситуации».</w:t>
      </w:r>
    </w:p>
    <w:p w:rsidR="002538CD" w:rsidRPr="00BC1142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 w:rsidRPr="00BC1142">
        <w:rPr>
          <w:rFonts w:cs="Times New Roman"/>
          <w:b w:val="0"/>
        </w:rPr>
        <w:t>Алгоритм оказания первой помощи. Алгоритм оказания первичной доврачебной помощи.</w:t>
      </w:r>
    </w:p>
    <w:p w:rsidR="002538CD" w:rsidRPr="00BC1142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 w:rsidRPr="00BC1142">
        <w:rPr>
          <w:rFonts w:cs="Times New Roman"/>
          <w:b w:val="0"/>
        </w:rPr>
        <w:t xml:space="preserve">Виды помощи при ЧС. Госпитальный и </w:t>
      </w:r>
      <w:proofErr w:type="spellStart"/>
      <w:r w:rsidRPr="00BC1142">
        <w:rPr>
          <w:rFonts w:cs="Times New Roman"/>
          <w:b w:val="0"/>
        </w:rPr>
        <w:t>догоспитальный</w:t>
      </w:r>
      <w:proofErr w:type="spellEnd"/>
      <w:r w:rsidRPr="00BC1142">
        <w:rPr>
          <w:rFonts w:cs="Times New Roman"/>
          <w:b w:val="0"/>
        </w:rPr>
        <w:t xml:space="preserve"> период. Сроки оказания помощи.</w:t>
      </w:r>
    </w:p>
    <w:p w:rsidR="002538CD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 w:rsidRPr="00BC1142">
        <w:rPr>
          <w:rFonts w:cs="Times New Roman"/>
          <w:b w:val="0"/>
        </w:rPr>
        <w:t>Факторы ЧС, влияющие на оказание медицинской помощи.</w:t>
      </w:r>
    </w:p>
    <w:p w:rsidR="00DE01E5" w:rsidRDefault="00DE01E5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</w:p>
    <w:p w:rsidR="002538CD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8.</w:t>
      </w:r>
      <w:r w:rsidRPr="00BC1142">
        <w:t xml:space="preserve"> </w:t>
      </w:r>
      <w:r w:rsidRPr="00BC1142">
        <w:rPr>
          <w:rFonts w:cs="Times New Roman"/>
          <w:b w:val="0"/>
        </w:rPr>
        <w:t xml:space="preserve">Термины: </w:t>
      </w:r>
      <w:proofErr w:type="gramStart"/>
      <w:r w:rsidRPr="00BC1142">
        <w:rPr>
          <w:rFonts w:cs="Times New Roman"/>
          <w:b w:val="0"/>
        </w:rPr>
        <w:t>«Лечебно–эвакуационное обеспечение (ЛЭО)», «Путь медицинской эвакуации», «Этап медицинской эвакуации», «Лечебно-эвакуационное направление», «Вид медицинской помощи», «Медицинское обеспечение при чрезвычайных ситуациях», «Медицинская эвакуация пострадавших при чрезвычайной ситуации», «Пораженный в чрезвычайной ситуация», «Пострадавший в чрезвычайной ситуации», «Больничная база».</w:t>
      </w:r>
      <w:proofErr w:type="gramEnd"/>
      <w:r w:rsidRPr="00BC1142">
        <w:t xml:space="preserve"> </w:t>
      </w:r>
      <w:r w:rsidRPr="00BC1142">
        <w:rPr>
          <w:rFonts w:cs="Times New Roman"/>
          <w:b w:val="0"/>
        </w:rPr>
        <w:t>Принципы лечебно-эвакуационного обеспечения в ЧС. Этапное лечение раненых и больных в очагах поражения.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Характеристика величин и структуры санитарных потерь населения при катастрофах.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Ведение аварийно-спасательных и других неотложных работ. Особенности эшелонирования медицинской помощи.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Развертывание больничной базы и промежуточных пунктов на лечебно-эвакуационных направлениях.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Обеспечение медицинской эвакуации. Лечебно-эвакуационные направления.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Особенности работы персонала при подготовке к эвакуации в зону развертывания больничной базы.</w:t>
      </w:r>
    </w:p>
    <w:p w:rsidR="00DE01E5" w:rsidRDefault="00DE01E5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</w:p>
    <w:p w:rsidR="002538CD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lastRenderedPageBreak/>
        <w:t xml:space="preserve">9. </w:t>
      </w:r>
      <w:r w:rsidRPr="00BC1142">
        <w:rPr>
          <w:rFonts w:cs="Times New Roman"/>
          <w:b w:val="0"/>
        </w:rPr>
        <w:t>Медицинская сортировка. Особенности. Цель и задачи сортировки.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Виды медицинской сортировки. Алгоритм медицинской сортировки на этапах медицинской эвакуации. Сортировочные группы.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Порядок заполнения первичной медицинской карточки. Организация медицинской сортировки в условиях ЧС. Транспортировка пострадавших. Виды транспортировки.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Использование различных видов транспорта для транспортировки пострадавших. Особенности транспортировки.</w:t>
      </w:r>
    </w:p>
    <w:p w:rsidR="00DE01E5" w:rsidRDefault="00DE01E5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</w:p>
    <w:p w:rsidR="002538CD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10. </w:t>
      </w:r>
      <w:r w:rsidRPr="00BC1142">
        <w:rPr>
          <w:rFonts w:cs="Times New Roman"/>
          <w:b w:val="0"/>
        </w:rPr>
        <w:t>Санитарная обработка. Особенности проведения санитарной обработки. Полная и частичная санитарная обработка. Санитарная обработка в полевых условиях и на сортировочных площадках. Организация санитарно-пропускного режима.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Особенности работы медицинского персонала в очагах различных ЧС</w:t>
      </w:r>
    </w:p>
    <w:p w:rsidR="00DE01E5" w:rsidRDefault="00DE01E5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</w:p>
    <w:p w:rsidR="002538CD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11.</w:t>
      </w:r>
      <w:r w:rsidRPr="00BC1142">
        <w:t xml:space="preserve"> </w:t>
      </w:r>
      <w:r w:rsidRPr="00BC1142">
        <w:rPr>
          <w:rFonts w:cs="Times New Roman"/>
          <w:b w:val="0"/>
        </w:rPr>
        <w:t>Термины: «Защитное сооружение», «Коллективные средства защиты», «Средства индивидуальной защиты», «Медицинские средства индивидуальной защиты», «Комплект индивидуальной медицинской защиты гражданский (КИМГЗ)»</w:t>
      </w:r>
      <w:r>
        <w:rPr>
          <w:rFonts w:cs="Times New Roman"/>
          <w:b w:val="0"/>
        </w:rPr>
        <w:t>.</w:t>
      </w:r>
      <w:r w:rsidR="00A645CC" w:rsidRPr="00A645CC">
        <w:t xml:space="preserve"> </w:t>
      </w:r>
      <w:r w:rsidR="00A645CC" w:rsidRPr="00A645CC">
        <w:rPr>
          <w:rFonts w:cs="Times New Roman"/>
          <w:b w:val="0"/>
        </w:rPr>
        <w:t>Состав укладки КИМГЗ, особенности укладки.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Принципы защиты населения, больных и персонала при ЧС различного характера в ЛПУ</w:t>
      </w:r>
      <w:r>
        <w:rPr>
          <w:rFonts w:cs="Times New Roman"/>
          <w:b w:val="0"/>
        </w:rPr>
        <w:t xml:space="preserve">. </w:t>
      </w:r>
      <w:r w:rsidRPr="00BC1142">
        <w:rPr>
          <w:rFonts w:cs="Times New Roman"/>
          <w:b w:val="0"/>
        </w:rPr>
        <w:t>Обязанности медицинских работников ЛПУ для обеспечения эвакуационных мероприятий при ЧС</w:t>
      </w:r>
      <w:r>
        <w:rPr>
          <w:rFonts w:cs="Times New Roman"/>
          <w:b w:val="0"/>
        </w:rPr>
        <w:t>.</w:t>
      </w:r>
    </w:p>
    <w:p w:rsidR="00DE01E5" w:rsidRDefault="00DE01E5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</w:p>
    <w:p w:rsidR="002538CD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12. </w:t>
      </w:r>
      <w:r w:rsidRPr="00BC1142">
        <w:rPr>
          <w:rFonts w:cs="Times New Roman"/>
          <w:b w:val="0"/>
        </w:rPr>
        <w:t>Термины «</w:t>
      </w:r>
      <w:proofErr w:type="gramStart"/>
      <w:r w:rsidRPr="00BC1142">
        <w:rPr>
          <w:rFonts w:cs="Times New Roman"/>
          <w:b w:val="0"/>
        </w:rPr>
        <w:t>Аварийно-химически</w:t>
      </w:r>
      <w:proofErr w:type="gramEnd"/>
      <w:r w:rsidRPr="00BC1142">
        <w:rPr>
          <w:rFonts w:cs="Times New Roman"/>
          <w:b w:val="0"/>
        </w:rPr>
        <w:t xml:space="preserve"> опасное вещество», «отравляющее вещество», «химически опасный объект», «зона заражения», «очаг поражения».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 xml:space="preserve">Определение и понятие дегазации, </w:t>
      </w:r>
      <w:proofErr w:type="spellStart"/>
      <w:r w:rsidRPr="00BC1142">
        <w:rPr>
          <w:rFonts w:cs="Times New Roman"/>
          <w:b w:val="0"/>
        </w:rPr>
        <w:t>токсодозы</w:t>
      </w:r>
      <w:proofErr w:type="spellEnd"/>
      <w:r w:rsidRPr="00BC1142">
        <w:rPr>
          <w:rFonts w:cs="Times New Roman"/>
          <w:b w:val="0"/>
        </w:rPr>
        <w:t xml:space="preserve">. Расчет </w:t>
      </w:r>
      <w:proofErr w:type="spellStart"/>
      <w:r w:rsidRPr="00BC1142">
        <w:rPr>
          <w:rFonts w:cs="Times New Roman"/>
          <w:b w:val="0"/>
        </w:rPr>
        <w:t>токсодозы</w:t>
      </w:r>
      <w:proofErr w:type="spellEnd"/>
      <w:r w:rsidRPr="00BC1142">
        <w:rPr>
          <w:rFonts w:cs="Times New Roman"/>
          <w:b w:val="0"/>
        </w:rPr>
        <w:t>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Классификация отравляющих веществ. Поражающее действие. Клиническая картина отравлений.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Организация защиты населения, стационарных больных и персонала лечебных учреждений в ЧС с выбросом отравляющих веществ.</w:t>
      </w:r>
      <w:r w:rsidRPr="00FD082C">
        <w:t xml:space="preserve"> </w:t>
      </w:r>
      <w:r w:rsidRPr="00FD082C">
        <w:rPr>
          <w:rFonts w:cs="Times New Roman"/>
          <w:b w:val="0"/>
        </w:rPr>
        <w:t>Особенности оказания помощи при воздействии АХОВ и ОВ.</w:t>
      </w:r>
    </w:p>
    <w:p w:rsidR="00DE01E5" w:rsidRDefault="00DE01E5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</w:p>
    <w:p w:rsidR="002538CD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13. </w:t>
      </w:r>
      <w:r w:rsidRPr="00FD082C">
        <w:rPr>
          <w:rFonts w:cs="Times New Roman"/>
          <w:b w:val="0"/>
        </w:rPr>
        <w:t xml:space="preserve">Классификация </w:t>
      </w:r>
      <w:proofErr w:type="spellStart"/>
      <w:r w:rsidRPr="00FD082C">
        <w:rPr>
          <w:rFonts w:cs="Times New Roman"/>
          <w:b w:val="0"/>
        </w:rPr>
        <w:t>радиационно</w:t>
      </w:r>
      <w:proofErr w:type="spellEnd"/>
      <w:r w:rsidRPr="00FD082C">
        <w:rPr>
          <w:rFonts w:cs="Times New Roman"/>
          <w:b w:val="0"/>
        </w:rPr>
        <w:t>–опасных объектов. Понятие о радиоактивности. Дозы радиации. Расчет доз радиации.  Определение и понятие дезактивации.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>Острая и хроническая лучевая болезнь. Этиология и патогенез. Эффекты воздействия радиации.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>Характеристика радиационных аварий и применения ЯО. Основные поражающие факторы.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>Мероприятий по защите населения, стационарных больных и персонала лечебных учреждений при ЧС радиационного характера.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>Особенности оказания помощи при воздейств</w:t>
      </w:r>
      <w:proofErr w:type="gramStart"/>
      <w:r w:rsidRPr="00FD082C">
        <w:rPr>
          <w:rFonts w:cs="Times New Roman"/>
          <w:b w:val="0"/>
        </w:rPr>
        <w:t>ии ио</w:t>
      </w:r>
      <w:proofErr w:type="gramEnd"/>
      <w:r w:rsidRPr="00FD082C">
        <w:rPr>
          <w:rFonts w:cs="Times New Roman"/>
          <w:b w:val="0"/>
        </w:rPr>
        <w:t>низирующего излучения</w:t>
      </w:r>
      <w:r w:rsidR="00A645CC">
        <w:rPr>
          <w:rFonts w:cs="Times New Roman"/>
          <w:b w:val="0"/>
        </w:rPr>
        <w:t>.</w:t>
      </w:r>
    </w:p>
    <w:p w:rsidR="00DE01E5" w:rsidRDefault="00DE01E5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</w:p>
    <w:p w:rsidR="002538CD" w:rsidRPr="00FD082C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14. </w:t>
      </w:r>
      <w:r w:rsidRPr="00FD082C">
        <w:rPr>
          <w:rFonts w:cs="Times New Roman"/>
          <w:b w:val="0"/>
        </w:rPr>
        <w:t>Принципы и задачи санитарно-противоэпидемического обеспечения населения в чрезвычайных ситуациях</w:t>
      </w:r>
      <w:r>
        <w:rPr>
          <w:rFonts w:cs="Times New Roman"/>
          <w:b w:val="0"/>
        </w:rPr>
        <w:t xml:space="preserve">. </w:t>
      </w:r>
      <w:r w:rsidRPr="00FD082C">
        <w:rPr>
          <w:rFonts w:cs="Times New Roman"/>
          <w:b w:val="0"/>
        </w:rPr>
        <w:t>Противоэпидемические мероприятия в очагах катастроф.</w:t>
      </w:r>
    </w:p>
    <w:p w:rsidR="002538CD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proofErr w:type="spellStart"/>
      <w:r w:rsidRPr="00FD082C">
        <w:rPr>
          <w:rFonts w:cs="Times New Roman"/>
          <w:b w:val="0"/>
        </w:rPr>
        <w:t>Режимно-ограничительные</w:t>
      </w:r>
      <w:proofErr w:type="spellEnd"/>
      <w:r w:rsidRPr="00FD082C">
        <w:rPr>
          <w:rFonts w:cs="Times New Roman"/>
          <w:b w:val="0"/>
        </w:rPr>
        <w:t xml:space="preserve"> мероприятия в очаге ЧС. Понятие о карантине, обсервации, отселении населения из очага ЧС.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 xml:space="preserve">Объем </w:t>
      </w:r>
      <w:proofErr w:type="spellStart"/>
      <w:r w:rsidRPr="00FD082C">
        <w:rPr>
          <w:rFonts w:cs="Times New Roman"/>
          <w:b w:val="0"/>
        </w:rPr>
        <w:t>догоспитальной</w:t>
      </w:r>
      <w:proofErr w:type="spellEnd"/>
      <w:r w:rsidRPr="00FD082C">
        <w:rPr>
          <w:rFonts w:cs="Times New Roman"/>
          <w:b w:val="0"/>
        </w:rPr>
        <w:t xml:space="preserve"> медицинской  помощи при ликвидации очага особо опасных инфекций.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>Применение ОМП биологического характера. Основные виды биологических агентов, применяемых при использовании биологического оружия.</w:t>
      </w:r>
    </w:p>
    <w:p w:rsidR="00DE01E5" w:rsidRDefault="00DE01E5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</w:p>
    <w:p w:rsidR="002538CD" w:rsidRDefault="002538CD" w:rsidP="00D549D6">
      <w:pPr>
        <w:pStyle w:val="a3"/>
        <w:tabs>
          <w:tab w:val="left" w:pos="0"/>
        </w:tabs>
        <w:spacing w:after="0" w:line="100" w:lineRule="atLeast"/>
        <w:ind w:left="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15.</w:t>
      </w:r>
      <w:r w:rsidRPr="00FD082C">
        <w:t xml:space="preserve"> </w:t>
      </w:r>
      <w:r w:rsidRPr="00FD082C">
        <w:rPr>
          <w:rFonts w:cs="Times New Roman"/>
          <w:b w:val="0"/>
        </w:rPr>
        <w:t>Мероприятия по спасению пострадавших при землетрясении, мероприятия по защите больных и медицинского персонала учреждений при землетрясении.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>Мероприятия по спасению пострадавших при наводнениях, мероприятия по защите больных и медицинского персонала учреждений при наводнении.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>Структура поражений при наводнениях. Оказание помощи при переохлаждении, утоплении.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>Структура поражений при землетрясениях. Синдром длительного сдавливания.</w:t>
      </w:r>
    </w:p>
    <w:p w:rsidR="00F7002D" w:rsidRPr="00F7002D" w:rsidRDefault="00F7002D" w:rsidP="00253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7002D" w:rsidRPr="00F7002D" w:rsidSect="00D549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380"/>
    <w:multiLevelType w:val="hybridMultilevel"/>
    <w:tmpl w:val="01E2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918"/>
    <w:rsid w:val="00176AAB"/>
    <w:rsid w:val="001F2622"/>
    <w:rsid w:val="002538CD"/>
    <w:rsid w:val="002E0D44"/>
    <w:rsid w:val="003A139E"/>
    <w:rsid w:val="00436F48"/>
    <w:rsid w:val="00463918"/>
    <w:rsid w:val="004A4779"/>
    <w:rsid w:val="004C1116"/>
    <w:rsid w:val="00532530"/>
    <w:rsid w:val="00590D0B"/>
    <w:rsid w:val="006E4AF8"/>
    <w:rsid w:val="006F637F"/>
    <w:rsid w:val="00823ECE"/>
    <w:rsid w:val="00907442"/>
    <w:rsid w:val="00A37C03"/>
    <w:rsid w:val="00A645CC"/>
    <w:rsid w:val="00A9779F"/>
    <w:rsid w:val="00B55B68"/>
    <w:rsid w:val="00BF0CD7"/>
    <w:rsid w:val="00D549D6"/>
    <w:rsid w:val="00DE01E5"/>
    <w:rsid w:val="00E272C2"/>
    <w:rsid w:val="00F7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Горбачёв</dc:creator>
  <cp:lastModifiedBy>САЦ1</cp:lastModifiedBy>
  <cp:revision>13</cp:revision>
  <dcterms:created xsi:type="dcterms:W3CDTF">2020-04-09T07:39:00Z</dcterms:created>
  <dcterms:modified xsi:type="dcterms:W3CDTF">2020-04-10T11:12:00Z</dcterms:modified>
</cp:coreProperties>
</file>