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FB" w:rsidRDefault="00851E23" w:rsidP="00786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E23">
        <w:rPr>
          <w:rFonts w:ascii="Times New Roman" w:hAnsi="Times New Roman" w:cs="Times New Roman"/>
          <w:b/>
          <w:sz w:val="24"/>
          <w:szCs w:val="24"/>
        </w:rPr>
        <w:t>Вопросы для подготовки к экзамену</w:t>
      </w:r>
      <w:r w:rsidR="00786207">
        <w:rPr>
          <w:rFonts w:ascii="Times New Roman" w:hAnsi="Times New Roman" w:cs="Times New Roman"/>
          <w:b/>
          <w:sz w:val="24"/>
          <w:szCs w:val="24"/>
        </w:rPr>
        <w:t xml:space="preserve"> по биологии за 1 семестр</w:t>
      </w:r>
      <w:r w:rsidRPr="00851E23">
        <w:rPr>
          <w:rFonts w:ascii="Times New Roman" w:hAnsi="Times New Roman" w:cs="Times New Roman"/>
          <w:b/>
          <w:sz w:val="24"/>
          <w:szCs w:val="24"/>
        </w:rPr>
        <w:t>:</w:t>
      </w:r>
    </w:p>
    <w:p w:rsidR="00786207" w:rsidRPr="00851E23" w:rsidRDefault="00786207" w:rsidP="007862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E23" w:rsidRPr="00786207" w:rsidRDefault="00851E23" w:rsidP="007862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>Свойства живых организмов и уровни организации живого.</w:t>
      </w:r>
    </w:p>
    <w:p w:rsidR="00851E23" w:rsidRPr="00786207" w:rsidRDefault="00851E23" w:rsidP="007862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>Основные положения клеточной теории, её значение. Значение цитологии для медицины.</w:t>
      </w:r>
    </w:p>
    <w:p w:rsidR="00851E23" w:rsidRPr="00786207" w:rsidRDefault="00851E23" w:rsidP="007862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>Клеточная мембрана: строение, функции. Фагоцитоз, его роль в иммунитете.</w:t>
      </w:r>
    </w:p>
    <w:p w:rsidR="00851E23" w:rsidRPr="00786207" w:rsidRDefault="00851E23" w:rsidP="007862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>Ядро: строение и функции. Хромосомы. Кариотип.</w:t>
      </w:r>
    </w:p>
    <w:p w:rsidR="00851E23" w:rsidRPr="00786207" w:rsidRDefault="00851E23" w:rsidP="007862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6207">
        <w:rPr>
          <w:rFonts w:ascii="Times New Roman" w:hAnsi="Times New Roman" w:cs="Times New Roman"/>
          <w:sz w:val="24"/>
          <w:szCs w:val="24"/>
          <w:lang w:eastAsia="ru-RU"/>
        </w:rPr>
        <w:t>Двумембранные</w:t>
      </w:r>
      <w:proofErr w:type="spellEnd"/>
      <w:r w:rsidRPr="00786207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органоиды клетки: строение и функции.</w:t>
      </w:r>
    </w:p>
    <w:p w:rsidR="00851E23" w:rsidRPr="00786207" w:rsidRDefault="00851E23" w:rsidP="007862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6207">
        <w:rPr>
          <w:rFonts w:ascii="Times New Roman" w:hAnsi="Times New Roman" w:cs="Times New Roman"/>
          <w:sz w:val="24"/>
          <w:szCs w:val="24"/>
          <w:lang w:eastAsia="ru-RU"/>
        </w:rPr>
        <w:t>Одномембранные</w:t>
      </w:r>
      <w:proofErr w:type="spellEnd"/>
      <w:r w:rsidRPr="00786207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органоиды клетки: строение и функции.</w:t>
      </w:r>
    </w:p>
    <w:p w:rsidR="00851E23" w:rsidRPr="00786207" w:rsidRDefault="00851E23" w:rsidP="007862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86207">
        <w:rPr>
          <w:rFonts w:ascii="Times New Roman" w:hAnsi="Times New Roman" w:cs="Times New Roman"/>
          <w:sz w:val="24"/>
          <w:szCs w:val="24"/>
          <w:lang w:eastAsia="ru-RU"/>
        </w:rPr>
        <w:t>Немембранные</w:t>
      </w:r>
      <w:proofErr w:type="spellEnd"/>
      <w:r w:rsidRPr="00786207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органоиды клетки: строение и функции.</w:t>
      </w:r>
    </w:p>
    <w:p w:rsidR="00851E23" w:rsidRPr="00786207" w:rsidRDefault="00851E23" w:rsidP="007862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>Сравнительная характеристика растительной и животной клетки.</w:t>
      </w:r>
    </w:p>
    <w:p w:rsidR="00851E23" w:rsidRPr="00786207" w:rsidRDefault="00851E23" w:rsidP="007862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 xml:space="preserve">Строение </w:t>
      </w:r>
      <w:proofErr w:type="spellStart"/>
      <w:r w:rsidRPr="00786207">
        <w:rPr>
          <w:rFonts w:ascii="Times New Roman" w:hAnsi="Times New Roman" w:cs="Times New Roman"/>
          <w:sz w:val="24"/>
          <w:szCs w:val="24"/>
          <w:lang w:eastAsia="ru-RU"/>
        </w:rPr>
        <w:t>прокариотической</w:t>
      </w:r>
      <w:proofErr w:type="spellEnd"/>
      <w:r w:rsidRPr="00786207">
        <w:rPr>
          <w:rFonts w:ascii="Times New Roman" w:hAnsi="Times New Roman" w:cs="Times New Roman"/>
          <w:sz w:val="24"/>
          <w:szCs w:val="24"/>
          <w:lang w:eastAsia="ru-RU"/>
        </w:rPr>
        <w:t xml:space="preserve"> клетки. Бактерии, их роль в медицине.</w:t>
      </w:r>
    </w:p>
    <w:p w:rsidR="00851E23" w:rsidRPr="00786207" w:rsidRDefault="00851E23" w:rsidP="007862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>Вирусы, их строение и функционирование. Вирусы – возбудители опасных болезней.</w:t>
      </w:r>
    </w:p>
    <w:p w:rsidR="00786207" w:rsidRDefault="00851E23" w:rsidP="007862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>Химический состав клетки. Вода, ее биологическая роль в клетке. Неорганические вещества клетки. Роль микроэлементов.</w:t>
      </w:r>
    </w:p>
    <w:p w:rsidR="00851E23" w:rsidRPr="00786207" w:rsidRDefault="00851E23" w:rsidP="007862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>Белки, их строение и роль в клетке.</w:t>
      </w:r>
    </w:p>
    <w:p w:rsidR="00851E23" w:rsidRPr="00786207" w:rsidRDefault="00851E23" w:rsidP="007862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>Углеводы: строение, классификация, функции.</w:t>
      </w:r>
    </w:p>
    <w:p w:rsidR="00851E23" w:rsidRPr="00786207" w:rsidRDefault="00851E23" w:rsidP="007862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>Липиды: строение, функции.</w:t>
      </w:r>
    </w:p>
    <w:p w:rsidR="00851E23" w:rsidRPr="00786207" w:rsidRDefault="00851E23" w:rsidP="007862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>Строение и функции ДНК. Репликация. Ген.</w:t>
      </w:r>
    </w:p>
    <w:p w:rsidR="00851E23" w:rsidRPr="00786207" w:rsidRDefault="00851E23" w:rsidP="007862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>Строение и функции РНК. Типы РНК и их роль в синтезе белка.</w:t>
      </w:r>
    </w:p>
    <w:p w:rsidR="00851E23" w:rsidRPr="00786207" w:rsidRDefault="00851E23" w:rsidP="007862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>Нуклеиновые кислоты. Сравнительная характеристика ДНК и РНК.</w:t>
      </w:r>
    </w:p>
    <w:p w:rsidR="00786207" w:rsidRDefault="00851E23" w:rsidP="007862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 xml:space="preserve">Общая характеристика обмена веществ. </w:t>
      </w:r>
    </w:p>
    <w:p w:rsidR="00786207" w:rsidRDefault="00851E23" w:rsidP="007862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>Витамины, роль в обмене веществ, способы сохранения витаминов в продуктах.</w:t>
      </w:r>
    </w:p>
    <w:p w:rsidR="00786207" w:rsidRDefault="00851E23" w:rsidP="007862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>Энергетический обмен в клетке. АТФ, ее биологическое значение.</w:t>
      </w:r>
    </w:p>
    <w:p w:rsidR="00786207" w:rsidRDefault="00851E23" w:rsidP="007862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>Пластический обмен: автотрофные и гетеротрофные организмы. Фотосинтез. Космическая роль зеленых растений. Хемосинтез и его значение.</w:t>
      </w:r>
    </w:p>
    <w:p w:rsidR="00851E23" w:rsidRPr="00786207" w:rsidRDefault="00851E23" w:rsidP="0078620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 xml:space="preserve">Пластический обмен. Биосинтез белка. Генетический код. Матричный </w:t>
      </w:r>
    </w:p>
    <w:p w:rsidR="00786207" w:rsidRDefault="00851E23" w:rsidP="007862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>характер реакций биосинтеза.</w:t>
      </w:r>
    </w:p>
    <w:p w:rsid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 xml:space="preserve">Размножение организмов, его виды. Способы бесполого размножения. </w:t>
      </w:r>
    </w:p>
    <w:p w:rsid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158">
        <w:rPr>
          <w:rFonts w:ascii="Times New Roman" w:hAnsi="Times New Roman" w:cs="Times New Roman"/>
          <w:sz w:val="24"/>
          <w:szCs w:val="24"/>
          <w:lang w:eastAsia="ru-RU"/>
        </w:rPr>
        <w:t>Регенерация, ее виды и использование в медицине.</w:t>
      </w:r>
    </w:p>
    <w:p w:rsid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158">
        <w:rPr>
          <w:rFonts w:ascii="Times New Roman" w:hAnsi="Times New Roman" w:cs="Times New Roman"/>
          <w:sz w:val="24"/>
          <w:szCs w:val="24"/>
          <w:lang w:eastAsia="ru-RU"/>
        </w:rPr>
        <w:t xml:space="preserve"> Строение половых клеток. Отличие половых клеток </w:t>
      </w:r>
      <w:proofErr w:type="gramStart"/>
      <w:r w:rsidRPr="00CC4158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C4158">
        <w:rPr>
          <w:rFonts w:ascii="Times New Roman" w:hAnsi="Times New Roman" w:cs="Times New Roman"/>
          <w:sz w:val="24"/>
          <w:szCs w:val="24"/>
          <w:lang w:eastAsia="ru-RU"/>
        </w:rPr>
        <w:t xml:space="preserve"> соматических.</w:t>
      </w:r>
    </w:p>
    <w:p w:rsid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158">
        <w:rPr>
          <w:rFonts w:ascii="Times New Roman" w:hAnsi="Times New Roman" w:cs="Times New Roman"/>
          <w:sz w:val="24"/>
          <w:szCs w:val="24"/>
          <w:lang w:eastAsia="ru-RU"/>
        </w:rPr>
        <w:t>Образование половых клеток. Овогенез.</w:t>
      </w:r>
    </w:p>
    <w:p w:rsid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158">
        <w:rPr>
          <w:rFonts w:ascii="Times New Roman" w:hAnsi="Times New Roman" w:cs="Times New Roman"/>
          <w:sz w:val="24"/>
          <w:szCs w:val="24"/>
          <w:lang w:eastAsia="ru-RU"/>
        </w:rPr>
        <w:t>Образование половых клеток. Сперматогенез.</w:t>
      </w:r>
    </w:p>
    <w:p w:rsid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158">
        <w:rPr>
          <w:rFonts w:ascii="Times New Roman" w:hAnsi="Times New Roman" w:cs="Times New Roman"/>
          <w:sz w:val="24"/>
          <w:szCs w:val="24"/>
          <w:lang w:eastAsia="ru-RU"/>
        </w:rPr>
        <w:t>Мейоз, его биологическое значение.</w:t>
      </w:r>
    </w:p>
    <w:p w:rsid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158">
        <w:rPr>
          <w:rFonts w:ascii="Times New Roman" w:hAnsi="Times New Roman" w:cs="Times New Roman"/>
          <w:sz w:val="24"/>
          <w:szCs w:val="24"/>
          <w:lang w:eastAsia="ru-RU"/>
        </w:rPr>
        <w:t>Онтогенез. Зародышевые оболочки плода, их функции.</w:t>
      </w:r>
    </w:p>
    <w:p w:rsid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158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зародышевого развития человека.  </w:t>
      </w:r>
    </w:p>
    <w:p w:rsid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158">
        <w:rPr>
          <w:rFonts w:ascii="Times New Roman" w:hAnsi="Times New Roman" w:cs="Times New Roman"/>
          <w:sz w:val="24"/>
          <w:szCs w:val="24"/>
          <w:lang w:eastAsia="ru-RU"/>
        </w:rPr>
        <w:t>Генетика пола.</w:t>
      </w:r>
    </w:p>
    <w:p w:rsidR="00851E23" w:rsidRP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158">
        <w:rPr>
          <w:rFonts w:ascii="Times New Roman" w:hAnsi="Times New Roman" w:cs="Times New Roman"/>
          <w:sz w:val="24"/>
          <w:szCs w:val="24"/>
          <w:lang w:eastAsia="ru-RU"/>
        </w:rPr>
        <w:t xml:space="preserve">Рост организма в онтогенезе. Влияние внешних и внутренних факторов </w:t>
      </w:r>
      <w:proofErr w:type="gramStart"/>
      <w:r w:rsidRPr="00CC415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C41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C4158" w:rsidRDefault="00851E23" w:rsidP="00CC41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>рост человека.</w:t>
      </w:r>
    </w:p>
    <w:p w:rsid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>Хромосомная теория Моргана. Сцепленное наследование.</w:t>
      </w:r>
    </w:p>
    <w:p w:rsid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158">
        <w:rPr>
          <w:rFonts w:ascii="Times New Roman" w:hAnsi="Times New Roman" w:cs="Times New Roman"/>
          <w:sz w:val="24"/>
          <w:szCs w:val="24"/>
          <w:lang w:eastAsia="ru-RU"/>
        </w:rPr>
        <w:t xml:space="preserve">Происхождение жизни на Земле. Опыт Луи Пастера. Теория </w:t>
      </w:r>
      <w:proofErr w:type="spellStart"/>
      <w:r w:rsidRPr="00CC4158">
        <w:rPr>
          <w:rFonts w:ascii="Times New Roman" w:hAnsi="Times New Roman" w:cs="Times New Roman"/>
          <w:sz w:val="24"/>
          <w:szCs w:val="24"/>
          <w:lang w:eastAsia="ru-RU"/>
        </w:rPr>
        <w:t>Опарина.</w:t>
      </w:r>
      <w:proofErr w:type="spellEnd"/>
    </w:p>
    <w:p w:rsid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C4158">
        <w:rPr>
          <w:rFonts w:ascii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CC4158">
        <w:rPr>
          <w:rFonts w:ascii="Times New Roman" w:hAnsi="Times New Roman" w:cs="Times New Roman"/>
          <w:sz w:val="24"/>
          <w:szCs w:val="24"/>
          <w:lang w:eastAsia="ru-RU"/>
        </w:rPr>
        <w:t xml:space="preserve"> скрещивание. Третий закон </w:t>
      </w:r>
      <w:proofErr w:type="spellStart"/>
      <w:r w:rsidRPr="00CC4158">
        <w:rPr>
          <w:rFonts w:ascii="Times New Roman" w:hAnsi="Times New Roman" w:cs="Times New Roman"/>
          <w:sz w:val="24"/>
          <w:szCs w:val="24"/>
          <w:lang w:eastAsia="ru-RU"/>
        </w:rPr>
        <w:t>Менделя.</w:t>
      </w:r>
      <w:proofErr w:type="spellEnd"/>
    </w:p>
    <w:p w:rsid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C4158">
        <w:rPr>
          <w:rFonts w:ascii="Times New Roman" w:hAnsi="Times New Roman" w:cs="Times New Roman"/>
          <w:sz w:val="24"/>
          <w:szCs w:val="24"/>
          <w:lang w:eastAsia="ru-RU"/>
        </w:rPr>
        <w:t>Онтогененез</w:t>
      </w:r>
      <w:proofErr w:type="spellEnd"/>
      <w:r w:rsidRPr="00CC4158">
        <w:rPr>
          <w:rFonts w:ascii="Times New Roman" w:hAnsi="Times New Roman" w:cs="Times New Roman"/>
          <w:sz w:val="24"/>
          <w:szCs w:val="24"/>
          <w:lang w:eastAsia="ru-RU"/>
        </w:rPr>
        <w:t xml:space="preserve">, эмбриональное развитие. Органогенез. </w:t>
      </w:r>
    </w:p>
    <w:p w:rsid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158">
        <w:rPr>
          <w:rFonts w:ascii="Times New Roman" w:hAnsi="Times New Roman" w:cs="Times New Roman"/>
          <w:sz w:val="24"/>
          <w:szCs w:val="24"/>
          <w:lang w:eastAsia="ru-RU"/>
        </w:rPr>
        <w:t>Постэмбриональное развитие: прямое и непрямое.</w:t>
      </w:r>
    </w:p>
    <w:p w:rsid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158">
        <w:rPr>
          <w:rFonts w:ascii="Times New Roman" w:hAnsi="Times New Roman" w:cs="Times New Roman"/>
          <w:sz w:val="24"/>
          <w:szCs w:val="24"/>
          <w:lang w:eastAsia="ru-RU"/>
        </w:rPr>
        <w:t>Сравнительная характеристика митоза и мейоза.</w:t>
      </w:r>
    </w:p>
    <w:p w:rsid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158">
        <w:rPr>
          <w:rFonts w:ascii="Times New Roman" w:hAnsi="Times New Roman" w:cs="Times New Roman"/>
          <w:sz w:val="24"/>
          <w:szCs w:val="24"/>
          <w:lang w:eastAsia="ru-RU"/>
        </w:rPr>
        <w:t xml:space="preserve">Жизненный цикл клетки. Митоз, его биологическое значение. Патологический митоз </w:t>
      </w:r>
      <w:proofErr w:type="gramStart"/>
      <w:r w:rsidRPr="00CC4158">
        <w:rPr>
          <w:rFonts w:ascii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CC4158">
        <w:rPr>
          <w:rFonts w:ascii="Times New Roman" w:hAnsi="Times New Roman" w:cs="Times New Roman"/>
          <w:sz w:val="24"/>
          <w:szCs w:val="24"/>
          <w:lang w:eastAsia="ru-RU"/>
        </w:rPr>
        <w:t>снова образования опухолей.</w:t>
      </w:r>
    </w:p>
    <w:p w:rsid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158">
        <w:rPr>
          <w:rFonts w:ascii="Times New Roman" w:hAnsi="Times New Roman" w:cs="Times New Roman"/>
          <w:sz w:val="24"/>
          <w:szCs w:val="24"/>
          <w:lang w:eastAsia="ru-RU"/>
        </w:rPr>
        <w:t>Генетика. Основные термины генетики. Гибридологический метод.</w:t>
      </w:r>
    </w:p>
    <w:p w:rsid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158">
        <w:rPr>
          <w:rFonts w:ascii="Times New Roman" w:hAnsi="Times New Roman" w:cs="Times New Roman"/>
          <w:sz w:val="24"/>
          <w:szCs w:val="24"/>
          <w:lang w:eastAsia="ru-RU"/>
        </w:rPr>
        <w:t xml:space="preserve">Моногибридное скрещивание. Первый и второй законы Менделя. </w:t>
      </w:r>
    </w:p>
    <w:p w:rsid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158">
        <w:rPr>
          <w:rFonts w:ascii="Times New Roman" w:hAnsi="Times New Roman" w:cs="Times New Roman"/>
          <w:sz w:val="24"/>
          <w:szCs w:val="24"/>
          <w:lang w:eastAsia="ru-RU"/>
        </w:rPr>
        <w:t>Цитологические основы наследования признаков.</w:t>
      </w:r>
    </w:p>
    <w:p w:rsid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158">
        <w:rPr>
          <w:rFonts w:ascii="Times New Roman" w:hAnsi="Times New Roman" w:cs="Times New Roman"/>
          <w:sz w:val="24"/>
          <w:szCs w:val="24"/>
          <w:lang w:eastAsia="ru-RU"/>
        </w:rPr>
        <w:t>Онтогенез. Гаструляция и органогенез. Зародышевые листки, их производные.</w:t>
      </w:r>
    </w:p>
    <w:p w:rsidR="00851E23" w:rsidRP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15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Старение и смерть, как закономерный этап онтогенеза. Регенерация и </w:t>
      </w:r>
    </w:p>
    <w:p w:rsidR="00CC4158" w:rsidRDefault="00851E23" w:rsidP="00CC41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>трансплантация органов.</w:t>
      </w:r>
    </w:p>
    <w:p w:rsid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>Половое размножение, его биологическое значение. Оплодотворение.</w:t>
      </w:r>
    </w:p>
    <w:p w:rsid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158">
        <w:rPr>
          <w:rFonts w:ascii="Times New Roman" w:hAnsi="Times New Roman" w:cs="Times New Roman"/>
          <w:sz w:val="24"/>
          <w:szCs w:val="24"/>
          <w:lang w:eastAsia="ru-RU"/>
        </w:rPr>
        <w:t>Гипотеза «чистоты гамет». Анализирующее скрещивание.</w:t>
      </w:r>
    </w:p>
    <w:p w:rsidR="00851E23" w:rsidRP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158">
        <w:rPr>
          <w:rFonts w:ascii="Times New Roman" w:hAnsi="Times New Roman" w:cs="Times New Roman"/>
          <w:sz w:val="24"/>
          <w:szCs w:val="24"/>
          <w:lang w:eastAsia="ru-RU"/>
        </w:rPr>
        <w:t xml:space="preserve">Активный и пассивный транспорт через мембрану. Осмотические явления </w:t>
      </w:r>
      <w:proofErr w:type="gramStart"/>
      <w:r w:rsidRPr="00CC415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C41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C4158" w:rsidRDefault="00851E23" w:rsidP="00CC41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>клетке, их применение, использование растворов в медицине.</w:t>
      </w:r>
    </w:p>
    <w:p w:rsid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6207">
        <w:rPr>
          <w:rFonts w:ascii="Times New Roman" w:hAnsi="Times New Roman" w:cs="Times New Roman"/>
          <w:sz w:val="24"/>
          <w:szCs w:val="24"/>
          <w:lang w:eastAsia="ru-RU"/>
        </w:rPr>
        <w:t>Аллельные и неаллельные гены и их взаимодействия.</w:t>
      </w:r>
    </w:p>
    <w:p w:rsidR="00851E23" w:rsidRPr="00CC4158" w:rsidRDefault="00851E23" w:rsidP="00CC415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4158">
        <w:rPr>
          <w:rFonts w:ascii="Times New Roman" w:hAnsi="Times New Roman" w:cs="Times New Roman"/>
          <w:sz w:val="24"/>
          <w:szCs w:val="24"/>
          <w:lang w:eastAsia="ru-RU"/>
        </w:rPr>
        <w:t>Типы наследования признаков. Наследственность, сцепленная с полом.</w:t>
      </w:r>
    </w:p>
    <w:sectPr w:rsidR="00851E23" w:rsidRPr="00CC4158" w:rsidSect="0075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156A6"/>
    <w:multiLevelType w:val="hybridMultilevel"/>
    <w:tmpl w:val="DFCC1FE4"/>
    <w:lvl w:ilvl="0" w:tplc="E9922F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B586B"/>
    <w:multiLevelType w:val="hybridMultilevel"/>
    <w:tmpl w:val="CD9C7178"/>
    <w:lvl w:ilvl="0" w:tplc="E9922F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F2072BF"/>
    <w:multiLevelType w:val="hybridMultilevel"/>
    <w:tmpl w:val="A802DBD8"/>
    <w:lvl w:ilvl="0" w:tplc="E9922F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C6668"/>
    <w:multiLevelType w:val="hybridMultilevel"/>
    <w:tmpl w:val="65CCE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E23"/>
    <w:rsid w:val="000E2DE8"/>
    <w:rsid w:val="007578FB"/>
    <w:rsid w:val="00786207"/>
    <w:rsid w:val="00851E23"/>
    <w:rsid w:val="009461A9"/>
    <w:rsid w:val="00BF174E"/>
    <w:rsid w:val="00CC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Медколледж</cp:lastModifiedBy>
  <cp:revision>4</cp:revision>
  <dcterms:created xsi:type="dcterms:W3CDTF">2020-12-04T10:06:00Z</dcterms:created>
  <dcterms:modified xsi:type="dcterms:W3CDTF">2020-12-07T07:19:00Z</dcterms:modified>
</cp:coreProperties>
</file>