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4" w:rsidRDefault="00B71084" w:rsidP="00B7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12">
        <w:rPr>
          <w:rFonts w:ascii="Times New Roman" w:hAnsi="Times New Roman" w:cs="Times New Roman"/>
          <w:b/>
          <w:sz w:val="24"/>
          <w:szCs w:val="24"/>
        </w:rPr>
        <w:t>ОТЛИЧИЕ ТРАДИЦИОННОГО УРОКА ОТ СОВРЕМЕННОГО УРОКА, СОГЛАСНО ТРЕБОВАНИЯМ ФГОС СПО</w:t>
      </w:r>
    </w:p>
    <w:p w:rsidR="00B71084" w:rsidRDefault="00B71084" w:rsidP="00B7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6"/>
      </w:tblGrid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уроку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урок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b/>
                <w:sz w:val="24"/>
                <w:szCs w:val="24"/>
              </w:rPr>
              <w:t>Урок современного  типа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урока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учащимся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Формулируют сами учащиеся (учитель подводит учащихся к осознанию темы)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целей и задач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формулирует и сообщает учащимся, чему должны научиться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учащимся, какую работу они должны выполнить, чтобы достичь цели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учащихся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учащиеся выполняют ряд практических задач (чаще применяется фронтальный метод организации деятельности)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учащимися практической работы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осуществляют контроль (применяются формы самоконтроля, взаимоконтроля), учитель консультирует 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ходе выполнения и по итогам выполненной работы учащимися осуществляет коррекцию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учащихся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осуществляет оценивание работы учащихся на уроке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выясняет у учащихся, что они запомнили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>Проводится рефлексия</w:t>
            </w:r>
          </w:p>
        </w:tc>
      </w:tr>
      <w:tr w:rsidR="00B71084" w:rsidRPr="00A938B2" w:rsidTr="000F731F">
        <w:tc>
          <w:tcPr>
            <w:tcW w:w="28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</w:t>
            </w:r>
          </w:p>
        </w:tc>
        <w:tc>
          <w:tcPr>
            <w:tcW w:w="3402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объявляет и комментирует (чаще – задание одно для всех) </w:t>
            </w:r>
          </w:p>
        </w:tc>
        <w:tc>
          <w:tcPr>
            <w:tcW w:w="3366" w:type="dxa"/>
          </w:tcPr>
          <w:p w:rsidR="00B71084" w:rsidRPr="00A938B2" w:rsidRDefault="00B71084" w:rsidP="000F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выбирать задание из предложенных учителем с учётом индивидуальных возможностей </w:t>
            </w:r>
          </w:p>
        </w:tc>
      </w:tr>
    </w:tbl>
    <w:p w:rsidR="00707286" w:rsidRDefault="00707286">
      <w:bookmarkStart w:id="0" w:name="_GoBack"/>
      <w:bookmarkEnd w:id="0"/>
    </w:p>
    <w:sectPr w:rsidR="00707286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F"/>
    <w:rsid w:val="00552A66"/>
    <w:rsid w:val="00707286"/>
    <w:rsid w:val="00B71084"/>
    <w:rsid w:val="00E303FE"/>
    <w:rsid w:val="00F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 w:line="240" w:lineRule="auto"/>
    </w:pPr>
    <w:rPr>
      <w:rFonts w:ascii="Tahoma" w:eastAsia="Times New Roman" w:hAnsi="Tahoma" w:cs="Times New Roman"/>
      <w:bCs/>
      <w:caps/>
      <w:sz w:val="24"/>
      <w:szCs w:val="20"/>
      <w:lang w:eastAsia="ru-RU"/>
    </w:rPr>
  </w:style>
  <w:style w:type="table" w:styleId="a3">
    <w:name w:val="Table Grid"/>
    <w:basedOn w:val="a1"/>
    <w:uiPriority w:val="59"/>
    <w:rsid w:val="00B71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0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 w:line="240" w:lineRule="auto"/>
    </w:pPr>
    <w:rPr>
      <w:rFonts w:ascii="Tahoma" w:eastAsia="Times New Roman" w:hAnsi="Tahoma" w:cs="Times New Roman"/>
      <w:bCs/>
      <w:caps/>
      <w:sz w:val="24"/>
      <w:szCs w:val="20"/>
      <w:lang w:eastAsia="ru-RU"/>
    </w:rPr>
  </w:style>
  <w:style w:type="table" w:styleId="a3">
    <w:name w:val="Table Grid"/>
    <w:basedOn w:val="a1"/>
    <w:uiPriority w:val="59"/>
    <w:rsid w:val="00B71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Медколледж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2</cp:revision>
  <dcterms:created xsi:type="dcterms:W3CDTF">2021-02-02T07:12:00Z</dcterms:created>
  <dcterms:modified xsi:type="dcterms:W3CDTF">2021-02-02T07:12:00Z</dcterms:modified>
</cp:coreProperties>
</file>