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FF" w:rsidRDefault="00D173FF" w:rsidP="00226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ПУТЕВОДИТЕЛЬ ДЛЯ МОЛОДОГО ПРЕПОДАВАТЕЛЯ</w:t>
      </w:r>
    </w:p>
    <w:p w:rsidR="0022651F" w:rsidRPr="003D1CD9" w:rsidRDefault="0022651F" w:rsidP="0022651F">
      <w:pPr>
        <w:jc w:val="center"/>
        <w:rPr>
          <w:b/>
          <w:sz w:val="16"/>
          <w:szCs w:val="16"/>
        </w:rPr>
      </w:pPr>
    </w:p>
    <w:p w:rsidR="0022651F" w:rsidRDefault="008270C8" w:rsidP="008270C8">
      <w:pPr>
        <w:rPr>
          <w:b/>
        </w:rPr>
      </w:pPr>
      <w:r>
        <w:rPr>
          <w:b/>
        </w:rPr>
        <w:t>АПОУ УР «РМК МЗ УР» 30 кабинет,</w:t>
      </w:r>
      <w:r w:rsidR="00885951">
        <w:rPr>
          <w:b/>
        </w:rPr>
        <w:t xml:space="preserve"> 3 этаж, </w:t>
      </w:r>
      <w:proofErr w:type="spellStart"/>
      <w:r w:rsidR="00885951">
        <w:rPr>
          <w:b/>
        </w:rPr>
        <w:t>раб</w:t>
      </w:r>
      <w:proofErr w:type="gramStart"/>
      <w:r w:rsidR="00885951">
        <w:rPr>
          <w:b/>
        </w:rPr>
        <w:t>.т</w:t>
      </w:r>
      <w:proofErr w:type="gramEnd"/>
      <w:r w:rsidR="00885951">
        <w:rPr>
          <w:b/>
        </w:rPr>
        <w:t>ел</w:t>
      </w:r>
      <w:proofErr w:type="spellEnd"/>
      <w:r w:rsidR="00885951">
        <w:rPr>
          <w:b/>
        </w:rPr>
        <w:t xml:space="preserve">. </w:t>
      </w:r>
      <w:r w:rsidR="00150B7C">
        <w:rPr>
          <w:b/>
        </w:rPr>
        <w:t>27-10-18 (доп.124)</w:t>
      </w:r>
    </w:p>
    <w:p w:rsidR="008270C8" w:rsidRDefault="008270C8" w:rsidP="008270C8">
      <w:pPr>
        <w:jc w:val="both"/>
      </w:pPr>
      <w:r>
        <w:rPr>
          <w:b/>
        </w:rPr>
        <w:t xml:space="preserve">Заведующий учебно-методическим отделом: </w:t>
      </w:r>
      <w:proofErr w:type="spellStart"/>
      <w:r w:rsidRPr="0022651F">
        <w:t>Асулмарданова</w:t>
      </w:r>
      <w:proofErr w:type="spellEnd"/>
      <w:r w:rsidRPr="0022651F">
        <w:t xml:space="preserve"> Лилия </w:t>
      </w:r>
      <w:proofErr w:type="spellStart"/>
      <w:r w:rsidRPr="0022651F">
        <w:t>Имамовна</w:t>
      </w:r>
      <w:proofErr w:type="spellEnd"/>
      <w:r>
        <w:t xml:space="preserve"> (89199043379)</w:t>
      </w:r>
    </w:p>
    <w:p w:rsidR="008270C8" w:rsidRDefault="008270C8" w:rsidP="008270C8">
      <w:pPr>
        <w:jc w:val="both"/>
      </w:pPr>
      <w:r w:rsidRPr="008270C8">
        <w:rPr>
          <w:b/>
        </w:rPr>
        <w:t>Методист:</w:t>
      </w:r>
      <w:r>
        <w:t xml:space="preserve"> Никитина Ольга Валерьевна (89508200242)</w:t>
      </w:r>
    </w:p>
    <w:p w:rsidR="008270C8" w:rsidRPr="00C60603" w:rsidRDefault="008270C8" w:rsidP="0022651F">
      <w:pPr>
        <w:jc w:val="both"/>
      </w:pPr>
      <w:r w:rsidRPr="008270C8">
        <w:rPr>
          <w:b/>
        </w:rPr>
        <w:t>Лаборант:</w:t>
      </w:r>
      <w:r>
        <w:t xml:space="preserve"> Чечет Екатерина Евгеньевна </w:t>
      </w:r>
      <w:bookmarkStart w:id="0" w:name="_GoBack"/>
      <w:bookmarkEnd w:id="0"/>
    </w:p>
    <w:p w:rsidR="0022651F" w:rsidRDefault="008270C8" w:rsidP="0022651F">
      <w:pPr>
        <w:jc w:val="both"/>
        <w:rPr>
          <w:b/>
        </w:rPr>
      </w:pPr>
      <w:r>
        <w:rPr>
          <w:b/>
        </w:rPr>
        <w:t xml:space="preserve">САЦ – 21 </w:t>
      </w:r>
      <w:r w:rsidR="009475D9">
        <w:rPr>
          <w:b/>
        </w:rPr>
        <w:t>кабинет, 2 этаж</w:t>
      </w:r>
    </w:p>
    <w:p w:rsidR="008270C8" w:rsidRDefault="008270C8" w:rsidP="008270C8">
      <w:pPr>
        <w:jc w:val="both"/>
      </w:pPr>
      <w:r w:rsidRPr="008270C8">
        <w:rPr>
          <w:b/>
        </w:rPr>
        <w:t>Методист</w:t>
      </w:r>
      <w:r w:rsidR="00D173FF">
        <w:rPr>
          <w:b/>
        </w:rPr>
        <w:t>ы</w:t>
      </w:r>
      <w:r w:rsidRPr="008270C8">
        <w:rPr>
          <w:b/>
        </w:rPr>
        <w:t>:</w:t>
      </w:r>
      <w:r>
        <w:t xml:space="preserve"> Скурихина Елена Витальевна (89124574066)</w:t>
      </w:r>
    </w:p>
    <w:p w:rsidR="00D173FF" w:rsidRPr="0022651F" w:rsidRDefault="00D173FF" w:rsidP="008270C8">
      <w:pPr>
        <w:jc w:val="both"/>
      </w:pPr>
      <w:r>
        <w:t xml:space="preserve">                       Боброва Светлана Васильевна (89128558919)</w:t>
      </w:r>
    </w:p>
    <w:p w:rsidR="008270C8" w:rsidRPr="00421E89" w:rsidRDefault="008270C8">
      <w:pPr>
        <w:jc w:val="both"/>
        <w:rPr>
          <w:sz w:val="16"/>
          <w:szCs w:val="16"/>
        </w:rPr>
      </w:pPr>
    </w:p>
    <w:p w:rsidR="008270C8" w:rsidRPr="008270C8" w:rsidRDefault="00D173FF">
      <w:pPr>
        <w:jc w:val="both"/>
        <w:rPr>
          <w:b/>
        </w:rPr>
      </w:pPr>
      <w:r>
        <w:rPr>
          <w:b/>
        </w:rPr>
        <w:t xml:space="preserve">Учебно-методический комплекс </w:t>
      </w:r>
      <w:r w:rsidR="008270C8" w:rsidRPr="008270C8">
        <w:rPr>
          <w:b/>
        </w:rPr>
        <w:t>преподавателя для организации образовательного процесса.</w:t>
      </w:r>
    </w:p>
    <w:p w:rsidR="007B6635" w:rsidRDefault="003C5CE3" w:rsidP="008270C8">
      <w:pPr>
        <w:pStyle w:val="a3"/>
        <w:numPr>
          <w:ilvl w:val="0"/>
          <w:numId w:val="1"/>
        </w:numPr>
        <w:jc w:val="both"/>
      </w:pPr>
      <w:r>
        <w:t>Тарификация</w:t>
      </w:r>
    </w:p>
    <w:p w:rsidR="008270C8" w:rsidRDefault="008270C8" w:rsidP="008270C8">
      <w:pPr>
        <w:pStyle w:val="a3"/>
        <w:numPr>
          <w:ilvl w:val="0"/>
          <w:numId w:val="1"/>
        </w:numPr>
        <w:jc w:val="both"/>
      </w:pPr>
      <w:r>
        <w:t>ФГОС по специальности</w:t>
      </w:r>
      <w:r w:rsidR="007B6635">
        <w:t>.</w:t>
      </w:r>
    </w:p>
    <w:p w:rsidR="003C5CE3" w:rsidRDefault="003C5CE3" w:rsidP="008270C8">
      <w:pPr>
        <w:pStyle w:val="a3"/>
        <w:numPr>
          <w:ilvl w:val="0"/>
          <w:numId w:val="1"/>
        </w:numPr>
        <w:jc w:val="both"/>
      </w:pPr>
      <w:r>
        <w:t>Учебно-тематический план.</w:t>
      </w:r>
    </w:p>
    <w:p w:rsidR="008270C8" w:rsidRDefault="008270C8" w:rsidP="008270C8">
      <w:pPr>
        <w:pStyle w:val="a3"/>
        <w:numPr>
          <w:ilvl w:val="0"/>
          <w:numId w:val="1"/>
        </w:numPr>
        <w:jc w:val="both"/>
      </w:pPr>
      <w:r>
        <w:t xml:space="preserve">Программа </w:t>
      </w:r>
      <w:r w:rsidR="007B6635">
        <w:t>образовательная (</w:t>
      </w:r>
      <w:r>
        <w:t>предмета, дисциплины, профессионального модуля</w:t>
      </w:r>
      <w:r w:rsidR="007B6635">
        <w:t>).</w:t>
      </w:r>
    </w:p>
    <w:p w:rsidR="008270C8" w:rsidRDefault="007B6635" w:rsidP="008270C8">
      <w:pPr>
        <w:pStyle w:val="a3"/>
        <w:numPr>
          <w:ilvl w:val="0"/>
          <w:numId w:val="1"/>
        </w:numPr>
        <w:jc w:val="both"/>
      </w:pPr>
      <w:r>
        <w:t>Методические рекомендации к практическим занятиям.</w:t>
      </w:r>
    </w:p>
    <w:p w:rsidR="007B6635" w:rsidRDefault="007B6635" w:rsidP="008270C8">
      <w:pPr>
        <w:pStyle w:val="a3"/>
        <w:numPr>
          <w:ilvl w:val="0"/>
          <w:numId w:val="1"/>
        </w:numPr>
        <w:jc w:val="both"/>
      </w:pPr>
      <w:r>
        <w:t>Методические рекомендации к самостоятельной работе.</w:t>
      </w:r>
    </w:p>
    <w:p w:rsidR="007B6635" w:rsidRDefault="007B6635" w:rsidP="008270C8">
      <w:pPr>
        <w:pStyle w:val="a3"/>
        <w:numPr>
          <w:ilvl w:val="0"/>
          <w:numId w:val="1"/>
        </w:numPr>
        <w:jc w:val="both"/>
      </w:pPr>
      <w:r>
        <w:t>Технологические карты теоретического и практического занятий.</w:t>
      </w:r>
    </w:p>
    <w:p w:rsidR="007E4347" w:rsidRDefault="007E4347" w:rsidP="008270C8">
      <w:pPr>
        <w:pStyle w:val="a3"/>
        <w:numPr>
          <w:ilvl w:val="0"/>
          <w:numId w:val="1"/>
        </w:numPr>
        <w:jc w:val="both"/>
      </w:pPr>
      <w:r>
        <w:t>Лекции, презентации, дидактические материалы.</w:t>
      </w:r>
    </w:p>
    <w:p w:rsidR="003C5CE3" w:rsidRDefault="007B6635" w:rsidP="003C5CE3">
      <w:pPr>
        <w:pStyle w:val="a3"/>
        <w:numPr>
          <w:ilvl w:val="0"/>
          <w:numId w:val="1"/>
        </w:numPr>
        <w:jc w:val="both"/>
      </w:pPr>
      <w:r>
        <w:t>Комплект контрольно-оценочных средств: текущий контроль, промежуточная аттестация, итоговая аттестация.</w:t>
      </w:r>
    </w:p>
    <w:p w:rsidR="00D173FF" w:rsidRPr="003C5CE3" w:rsidRDefault="00D173FF" w:rsidP="003C5CE3">
      <w:pPr>
        <w:pStyle w:val="a3"/>
        <w:numPr>
          <w:ilvl w:val="0"/>
          <w:numId w:val="1"/>
        </w:numPr>
        <w:jc w:val="both"/>
      </w:pPr>
      <w:r>
        <w:t>Учебные пособия.</w:t>
      </w:r>
    </w:p>
    <w:p w:rsidR="003C5CE3" w:rsidRPr="00421E89" w:rsidRDefault="003C5CE3" w:rsidP="003C5CE3">
      <w:pPr>
        <w:jc w:val="both"/>
        <w:rPr>
          <w:b/>
          <w:sz w:val="16"/>
          <w:szCs w:val="16"/>
        </w:rPr>
      </w:pPr>
    </w:p>
    <w:p w:rsidR="009475D9" w:rsidRDefault="009475D9" w:rsidP="003C5CE3">
      <w:pPr>
        <w:jc w:val="both"/>
        <w:rPr>
          <w:b/>
        </w:rPr>
      </w:pPr>
      <w:r>
        <w:rPr>
          <w:b/>
        </w:rPr>
        <w:t>Направления учебно-методической деятельности преподавателя:</w:t>
      </w:r>
    </w:p>
    <w:p w:rsidR="009475D9" w:rsidRPr="009475D9" w:rsidRDefault="009475D9" w:rsidP="009475D9">
      <w:pPr>
        <w:pStyle w:val="a3"/>
        <w:numPr>
          <w:ilvl w:val="0"/>
          <w:numId w:val="4"/>
        </w:numPr>
        <w:jc w:val="both"/>
      </w:pPr>
      <w:r w:rsidRPr="009475D9">
        <w:t>Разработка программного и учебно-методического обеспечения</w:t>
      </w:r>
      <w:r w:rsidR="007E4347">
        <w:t xml:space="preserve"> процесса обучения.</w:t>
      </w:r>
    </w:p>
    <w:p w:rsidR="007E4347" w:rsidRDefault="007E4347" w:rsidP="009475D9">
      <w:pPr>
        <w:pStyle w:val="a3"/>
        <w:numPr>
          <w:ilvl w:val="0"/>
          <w:numId w:val="4"/>
        </w:numPr>
        <w:jc w:val="both"/>
      </w:pPr>
      <w:r>
        <w:t>Разработка лекций, презентаций, учебных пособий к занятиям.</w:t>
      </w:r>
    </w:p>
    <w:p w:rsidR="009475D9" w:rsidRPr="009475D9" w:rsidRDefault="009475D9" w:rsidP="009475D9">
      <w:pPr>
        <w:pStyle w:val="a3"/>
        <w:numPr>
          <w:ilvl w:val="0"/>
          <w:numId w:val="4"/>
        </w:numPr>
        <w:jc w:val="both"/>
      </w:pPr>
      <w:r w:rsidRPr="009475D9">
        <w:t xml:space="preserve">Освоение и внедрение в образовательный процесс </w:t>
      </w:r>
      <w:r w:rsidR="007E4347">
        <w:t>педагогические технологии</w:t>
      </w:r>
      <w:r w:rsidRPr="009475D9">
        <w:t xml:space="preserve"> обучения.</w:t>
      </w:r>
    </w:p>
    <w:p w:rsidR="009475D9" w:rsidRPr="009475D9" w:rsidRDefault="009475D9" w:rsidP="009475D9">
      <w:pPr>
        <w:pStyle w:val="a3"/>
        <w:numPr>
          <w:ilvl w:val="0"/>
          <w:numId w:val="4"/>
        </w:numPr>
        <w:jc w:val="both"/>
      </w:pPr>
      <w:r w:rsidRPr="009475D9">
        <w:t>Организация и участие в конкурсе профессионального мастерства.</w:t>
      </w:r>
    </w:p>
    <w:p w:rsidR="009475D9" w:rsidRPr="009475D9" w:rsidRDefault="009475D9" w:rsidP="009475D9">
      <w:pPr>
        <w:pStyle w:val="a3"/>
        <w:numPr>
          <w:ilvl w:val="0"/>
          <w:numId w:val="4"/>
        </w:numPr>
        <w:jc w:val="both"/>
      </w:pPr>
      <w:r w:rsidRPr="009475D9">
        <w:t>Подготовка студентов к олимпиадам, конкурсам, конференциям.</w:t>
      </w:r>
    </w:p>
    <w:p w:rsidR="009475D9" w:rsidRPr="00421E89" w:rsidRDefault="009475D9" w:rsidP="003C5CE3">
      <w:pPr>
        <w:jc w:val="both"/>
        <w:rPr>
          <w:b/>
          <w:sz w:val="16"/>
          <w:szCs w:val="16"/>
        </w:rPr>
      </w:pPr>
    </w:p>
    <w:p w:rsidR="003C5CE3" w:rsidRDefault="003C5CE3" w:rsidP="003C5CE3">
      <w:pPr>
        <w:jc w:val="both"/>
        <w:rPr>
          <w:b/>
        </w:rPr>
      </w:pPr>
      <w:r>
        <w:rPr>
          <w:b/>
        </w:rPr>
        <w:t xml:space="preserve">Виды </w:t>
      </w:r>
      <w:r w:rsidR="003D1CD9">
        <w:rPr>
          <w:b/>
        </w:rPr>
        <w:t xml:space="preserve">профессиональной переподготовки и </w:t>
      </w:r>
      <w:r>
        <w:rPr>
          <w:b/>
        </w:rPr>
        <w:t>повышения квалификации преподавателя:</w:t>
      </w:r>
    </w:p>
    <w:p w:rsidR="003D1CD9" w:rsidRDefault="003D1CD9" w:rsidP="003D1CD9">
      <w:pPr>
        <w:pStyle w:val="a3"/>
        <w:numPr>
          <w:ilvl w:val="0"/>
          <w:numId w:val="2"/>
        </w:numPr>
        <w:jc w:val="both"/>
      </w:pPr>
      <w:proofErr w:type="gramStart"/>
      <w:r>
        <w:t>Обучение по программе</w:t>
      </w:r>
      <w:proofErr w:type="gramEnd"/>
      <w:r w:rsidRPr="003D1CD9">
        <w:t xml:space="preserve"> </w:t>
      </w:r>
      <w:r>
        <w:t>«Школа</w:t>
      </w:r>
      <w:r w:rsidRPr="003D1CD9">
        <w:t xml:space="preserve"> молодого преподавателя</w:t>
      </w:r>
      <w:r>
        <w:t>»</w:t>
      </w:r>
      <w:r w:rsidRPr="003D1CD9">
        <w:t xml:space="preserve"> (получить доступ в </w:t>
      </w:r>
      <w:r w:rsidRPr="003D1CD9">
        <w:rPr>
          <w:lang w:val="en-US"/>
        </w:rPr>
        <w:t>Moodle</w:t>
      </w:r>
      <w:r w:rsidRPr="003D1CD9">
        <w:t>)</w:t>
      </w:r>
      <w:r w:rsidR="00D17CE1">
        <w:t xml:space="preserve"> в течение первых 3 месяцев работы. </w:t>
      </w:r>
    </w:p>
    <w:p w:rsidR="003D1CD9" w:rsidRPr="003D1CD9" w:rsidRDefault="003D1CD9" w:rsidP="003D1CD9">
      <w:pPr>
        <w:pStyle w:val="a3"/>
        <w:numPr>
          <w:ilvl w:val="0"/>
          <w:numId w:val="2"/>
        </w:numPr>
        <w:jc w:val="both"/>
      </w:pPr>
      <w:proofErr w:type="gramStart"/>
      <w:r>
        <w:t>Обучение по программе</w:t>
      </w:r>
      <w:proofErr w:type="gramEnd"/>
      <w:r>
        <w:t xml:space="preserve"> ДПП ПП «Педагог профессионального образования»</w:t>
      </w:r>
      <w:r w:rsidR="00D17CE1">
        <w:t xml:space="preserve"> через 3 месяца от начала работы преподавателем.</w:t>
      </w:r>
    </w:p>
    <w:p w:rsidR="003C5CE3" w:rsidRPr="009475D9" w:rsidRDefault="003C5CE3" w:rsidP="003C5CE3">
      <w:pPr>
        <w:pStyle w:val="a3"/>
        <w:numPr>
          <w:ilvl w:val="0"/>
          <w:numId w:val="2"/>
        </w:numPr>
        <w:jc w:val="both"/>
      </w:pPr>
      <w:r w:rsidRPr="009475D9">
        <w:t>Повышения квалификации по педагогике - каждые 3 года.</w:t>
      </w:r>
    </w:p>
    <w:p w:rsidR="003C5CE3" w:rsidRPr="003C5CE3" w:rsidRDefault="003C5CE3" w:rsidP="003C5CE3">
      <w:pPr>
        <w:pStyle w:val="a3"/>
        <w:numPr>
          <w:ilvl w:val="0"/>
          <w:numId w:val="2"/>
        </w:numPr>
        <w:jc w:val="both"/>
        <w:rPr>
          <w:b/>
        </w:rPr>
      </w:pPr>
      <w:r w:rsidRPr="009475D9">
        <w:t>Повышение квалификации по преподаваемому предмету</w:t>
      </w:r>
      <w:r>
        <w:rPr>
          <w:b/>
        </w:rPr>
        <w:t xml:space="preserve"> – </w:t>
      </w:r>
      <w:r w:rsidRPr="009475D9">
        <w:t>каждые 5 лет.</w:t>
      </w:r>
      <w:r>
        <w:rPr>
          <w:b/>
        </w:rPr>
        <w:t xml:space="preserve"> </w:t>
      </w:r>
    </w:p>
    <w:p w:rsidR="003C5CE3" w:rsidRPr="00421E89" w:rsidRDefault="003C5CE3" w:rsidP="003C5CE3">
      <w:pPr>
        <w:jc w:val="both"/>
        <w:rPr>
          <w:b/>
          <w:sz w:val="16"/>
          <w:szCs w:val="16"/>
        </w:rPr>
      </w:pPr>
    </w:p>
    <w:p w:rsidR="003C5CE3" w:rsidRDefault="009475D9" w:rsidP="003C5CE3">
      <w:pPr>
        <w:jc w:val="both"/>
      </w:pPr>
      <w:r>
        <w:rPr>
          <w:b/>
        </w:rPr>
        <w:t xml:space="preserve">Аттестация </w:t>
      </w:r>
      <w:r w:rsidR="003C5CE3" w:rsidRPr="003C5CE3">
        <w:rPr>
          <w:b/>
        </w:rPr>
        <w:t>преподавателя</w:t>
      </w:r>
      <w:r w:rsidR="003C5CE3">
        <w:t>:</w:t>
      </w:r>
    </w:p>
    <w:p w:rsidR="003C5CE3" w:rsidRDefault="003C5CE3" w:rsidP="009475D9">
      <w:pPr>
        <w:pStyle w:val="a3"/>
        <w:numPr>
          <w:ilvl w:val="0"/>
          <w:numId w:val="3"/>
        </w:numPr>
        <w:jc w:val="both"/>
      </w:pPr>
      <w:r>
        <w:t>Молодой специалист – 2 года.</w:t>
      </w:r>
    </w:p>
    <w:p w:rsidR="003C5CE3" w:rsidRDefault="003C5CE3" w:rsidP="009475D9">
      <w:pPr>
        <w:pStyle w:val="a3"/>
        <w:numPr>
          <w:ilvl w:val="0"/>
          <w:numId w:val="3"/>
        </w:numPr>
        <w:jc w:val="both"/>
      </w:pPr>
      <w:r>
        <w:t xml:space="preserve">Аттестация на соответствие занимаемой должности через 2 года от начала трудовой деятельности. </w:t>
      </w:r>
    </w:p>
    <w:p w:rsidR="003C5CE3" w:rsidRDefault="003C5CE3" w:rsidP="009475D9">
      <w:pPr>
        <w:pStyle w:val="a3"/>
        <w:numPr>
          <w:ilvl w:val="0"/>
          <w:numId w:val="3"/>
        </w:numPr>
        <w:jc w:val="both"/>
      </w:pPr>
      <w:r>
        <w:t>Аттестация на первую категорию – после аттестации на  соответствие занимаемой должности.</w:t>
      </w:r>
    </w:p>
    <w:p w:rsidR="003C5CE3" w:rsidRDefault="003C5CE3" w:rsidP="009475D9">
      <w:pPr>
        <w:pStyle w:val="a3"/>
        <w:numPr>
          <w:ilvl w:val="0"/>
          <w:numId w:val="3"/>
        </w:numPr>
        <w:jc w:val="both"/>
      </w:pPr>
      <w:r>
        <w:t>Аттестация на высшую категорию – через 2 года после аттестации на первую категорию.</w:t>
      </w:r>
    </w:p>
    <w:p w:rsidR="003C5CE3" w:rsidRDefault="003C5CE3" w:rsidP="009475D9">
      <w:pPr>
        <w:pStyle w:val="a3"/>
        <w:numPr>
          <w:ilvl w:val="0"/>
          <w:numId w:val="3"/>
        </w:numPr>
        <w:jc w:val="both"/>
      </w:pPr>
      <w:r>
        <w:t>Подтвержд</w:t>
      </w:r>
      <w:r w:rsidR="00150B7C">
        <w:t xml:space="preserve">ение первой и высшей категории каждые </w:t>
      </w:r>
      <w:r>
        <w:t>5 лет.</w:t>
      </w:r>
    </w:p>
    <w:p w:rsidR="003C5CE3" w:rsidRPr="00421E89" w:rsidRDefault="003C5CE3" w:rsidP="003C5CE3">
      <w:pPr>
        <w:jc w:val="both"/>
        <w:rPr>
          <w:sz w:val="16"/>
          <w:szCs w:val="16"/>
        </w:rPr>
      </w:pPr>
    </w:p>
    <w:p w:rsidR="003C5CE3" w:rsidRPr="007E4347" w:rsidRDefault="007E4347" w:rsidP="003C5CE3">
      <w:pPr>
        <w:jc w:val="both"/>
        <w:rPr>
          <w:b/>
        </w:rPr>
      </w:pPr>
      <w:r w:rsidRPr="007E4347">
        <w:rPr>
          <w:b/>
        </w:rPr>
        <w:t>Отчетная документация преподавателя:</w:t>
      </w:r>
    </w:p>
    <w:p w:rsidR="007E4347" w:rsidRDefault="007E4347" w:rsidP="007E4347">
      <w:pPr>
        <w:pStyle w:val="a3"/>
        <w:numPr>
          <w:ilvl w:val="0"/>
          <w:numId w:val="5"/>
        </w:numPr>
        <w:jc w:val="both"/>
      </w:pPr>
      <w:r>
        <w:t>Годовой план</w:t>
      </w:r>
      <w:r w:rsidR="00150B7C">
        <w:t xml:space="preserve">-отчет </w:t>
      </w:r>
      <w:r>
        <w:t xml:space="preserve"> методической работы (</w:t>
      </w:r>
      <w:r w:rsidR="00D173FF">
        <w:t>сдается 15 июня</w:t>
      </w:r>
      <w:r>
        <w:t>)</w:t>
      </w:r>
    </w:p>
    <w:p w:rsidR="007E4347" w:rsidRDefault="00D173FF" w:rsidP="007E4347">
      <w:pPr>
        <w:pStyle w:val="a3"/>
        <w:numPr>
          <w:ilvl w:val="0"/>
          <w:numId w:val="5"/>
        </w:numPr>
        <w:jc w:val="both"/>
      </w:pPr>
      <w:r>
        <w:t>Методические материалы сдаются</w:t>
      </w:r>
      <w:r w:rsidR="007E4347">
        <w:t xml:space="preserve"> до 5 числа каждого месяца.</w:t>
      </w:r>
    </w:p>
    <w:p w:rsidR="007E4347" w:rsidRDefault="007E4347" w:rsidP="007E4347">
      <w:pPr>
        <w:pStyle w:val="a3"/>
        <w:numPr>
          <w:ilvl w:val="0"/>
          <w:numId w:val="5"/>
        </w:numPr>
        <w:jc w:val="both"/>
      </w:pPr>
      <w:r>
        <w:t xml:space="preserve">Отчет о методической работе </w:t>
      </w:r>
      <w:r w:rsidR="00D173FF">
        <w:t xml:space="preserve">сдается </w:t>
      </w:r>
      <w:r>
        <w:t>до 20 числа каждого месяца.</w:t>
      </w:r>
    </w:p>
    <w:p w:rsidR="007E4347" w:rsidRDefault="007E4347" w:rsidP="007E4347">
      <w:pPr>
        <w:pStyle w:val="a3"/>
        <w:numPr>
          <w:ilvl w:val="0"/>
          <w:numId w:val="5"/>
        </w:numPr>
        <w:jc w:val="both"/>
      </w:pPr>
      <w:r>
        <w:t xml:space="preserve">Отчет о проведении дистанционного обучения </w:t>
      </w:r>
      <w:r w:rsidR="00D173FF">
        <w:t xml:space="preserve">сдается </w:t>
      </w:r>
      <w:r>
        <w:t xml:space="preserve">до 30 числа каждого месяца. </w:t>
      </w:r>
    </w:p>
    <w:p w:rsidR="007E4347" w:rsidRDefault="007E4347" w:rsidP="007E4347">
      <w:pPr>
        <w:pStyle w:val="a3"/>
        <w:numPr>
          <w:ilvl w:val="0"/>
          <w:numId w:val="5"/>
        </w:numPr>
        <w:jc w:val="both"/>
      </w:pPr>
      <w:r>
        <w:t xml:space="preserve">Карта эффективности – </w:t>
      </w:r>
      <w:r w:rsidR="00D173FF">
        <w:t xml:space="preserve">сдается </w:t>
      </w:r>
      <w:r>
        <w:t xml:space="preserve">до 20 числа каждого месяца. </w:t>
      </w:r>
    </w:p>
    <w:p w:rsidR="007E4347" w:rsidRDefault="007E4347" w:rsidP="007E4347">
      <w:pPr>
        <w:pStyle w:val="a3"/>
        <w:jc w:val="both"/>
      </w:pPr>
    </w:p>
    <w:p w:rsidR="007E4347" w:rsidRPr="0022651F" w:rsidRDefault="007E4347" w:rsidP="00885951">
      <w:pPr>
        <w:jc w:val="both"/>
      </w:pPr>
    </w:p>
    <w:sectPr w:rsidR="007E4347" w:rsidRPr="0022651F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122"/>
    <w:multiLevelType w:val="hybridMultilevel"/>
    <w:tmpl w:val="DD88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23E8"/>
    <w:multiLevelType w:val="hybridMultilevel"/>
    <w:tmpl w:val="7FA8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9A6"/>
    <w:multiLevelType w:val="hybridMultilevel"/>
    <w:tmpl w:val="237A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1840"/>
    <w:multiLevelType w:val="hybridMultilevel"/>
    <w:tmpl w:val="3064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5878"/>
    <w:multiLevelType w:val="hybridMultilevel"/>
    <w:tmpl w:val="FA902D18"/>
    <w:lvl w:ilvl="0" w:tplc="6734C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C"/>
    <w:rsid w:val="00150B7C"/>
    <w:rsid w:val="0022651F"/>
    <w:rsid w:val="003C5CE3"/>
    <w:rsid w:val="003D1CD9"/>
    <w:rsid w:val="00421E89"/>
    <w:rsid w:val="00552A66"/>
    <w:rsid w:val="00707286"/>
    <w:rsid w:val="007B6635"/>
    <w:rsid w:val="007E4347"/>
    <w:rsid w:val="008270C8"/>
    <w:rsid w:val="00885951"/>
    <w:rsid w:val="009475D9"/>
    <w:rsid w:val="00C60603"/>
    <w:rsid w:val="00D173FF"/>
    <w:rsid w:val="00D17CE1"/>
    <w:rsid w:val="00E303FE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List Paragraph"/>
    <w:basedOn w:val="a"/>
    <w:uiPriority w:val="34"/>
    <w:qFormat/>
    <w:rsid w:val="0082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List Paragraph"/>
    <w:basedOn w:val="a"/>
    <w:uiPriority w:val="34"/>
    <w:qFormat/>
    <w:rsid w:val="0082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Корчак ЕВ</cp:lastModifiedBy>
  <cp:revision>8</cp:revision>
  <dcterms:created xsi:type="dcterms:W3CDTF">2020-12-04T11:18:00Z</dcterms:created>
  <dcterms:modified xsi:type="dcterms:W3CDTF">2021-02-02T09:13:00Z</dcterms:modified>
</cp:coreProperties>
</file>