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FC" w:rsidRPr="00F73486" w:rsidRDefault="000D7BFC" w:rsidP="00311DBD">
      <w:pPr>
        <w:pStyle w:val="cardtext"/>
        <w:spacing w:before="0" w:beforeAutospacing="0" w:after="0" w:afterAutospacing="0" w:line="294" w:lineRule="atLeast"/>
        <w:ind w:left="720"/>
        <w:rPr>
          <w:color w:val="000000"/>
        </w:rPr>
      </w:pPr>
    </w:p>
    <w:p w:rsidR="000D7BFC" w:rsidRPr="00F73486" w:rsidRDefault="000D7BFC" w:rsidP="00311DBD">
      <w:pPr>
        <w:pStyle w:val="cardtext"/>
        <w:spacing w:before="0" w:beforeAutospacing="0" w:after="0" w:afterAutospacing="0" w:line="294" w:lineRule="atLeast"/>
        <w:ind w:left="720"/>
      </w:pPr>
    </w:p>
    <w:p w:rsidR="000D7BFC" w:rsidRPr="00F73486" w:rsidRDefault="000D7BFC" w:rsidP="000B5B8F">
      <w:pPr>
        <w:pStyle w:val="cardtext"/>
        <w:numPr>
          <w:ilvl w:val="0"/>
          <w:numId w:val="1"/>
        </w:numPr>
        <w:spacing w:before="0" w:beforeAutospacing="0" w:after="0" w:afterAutospacing="0" w:line="294" w:lineRule="atLeast"/>
      </w:pPr>
      <w:r w:rsidRPr="00F73486">
        <w:rPr>
          <w:color w:val="000000"/>
        </w:rPr>
        <w:t>Бортникова С. М. Сестринский уход в невропатологии и психиатрии с курсом наркологии</w:t>
      </w:r>
      <w:r>
        <w:rPr>
          <w:color w:val="000000"/>
        </w:rPr>
        <w:t xml:space="preserve">. </w:t>
      </w:r>
      <w:r w:rsidRPr="00F73486">
        <w:rPr>
          <w:color w:val="000000"/>
        </w:rPr>
        <w:t xml:space="preserve"> / С.М. Бортникова, Т.В. Зубахина, А.Б. Кабарухина. - Ростов-на-Дону : Феникс, 2020. - 477 с. - ISBN 978-5-222-35185-7. - URL: https://ibooks.ru/bookshelf/373084/reading (дата обращения: 09.03.2021). - Текст: электронный.</w:t>
      </w:r>
    </w:p>
    <w:p w:rsidR="000D7BFC" w:rsidRPr="00F73486" w:rsidRDefault="000D7BFC" w:rsidP="000B5B8F">
      <w:pPr>
        <w:pStyle w:val="cardtext"/>
        <w:numPr>
          <w:ilvl w:val="0"/>
          <w:numId w:val="1"/>
        </w:numPr>
        <w:spacing w:before="0" w:beforeAutospacing="0" w:after="0" w:afterAutospacing="0" w:line="294" w:lineRule="atLeast"/>
      </w:pPr>
      <w:r w:rsidRPr="00F73486">
        <w:t>Василенко, М.А.Общественное здоровье и здравоохранение. Ростов-на Дону: Феникс,2020</w:t>
      </w:r>
    </w:p>
    <w:p w:rsidR="000D7BFC" w:rsidRPr="00F73486" w:rsidRDefault="000D7BFC" w:rsidP="000B5B8F">
      <w:pPr>
        <w:pStyle w:val="cardtext"/>
        <w:numPr>
          <w:ilvl w:val="0"/>
          <w:numId w:val="1"/>
        </w:numPr>
        <w:spacing w:before="0" w:beforeAutospacing="0" w:after="0" w:afterAutospacing="0" w:line="294" w:lineRule="atLeast"/>
      </w:pPr>
      <w:r>
        <w:rPr>
          <w:color w:val="000000"/>
        </w:rPr>
        <w:t xml:space="preserve">Доценко Э. А. </w:t>
      </w:r>
      <w:r w:rsidRPr="00F73486">
        <w:rPr>
          <w:color w:val="000000"/>
        </w:rPr>
        <w:t xml:space="preserve"> Пропедевтика внутренних болезней:</w:t>
      </w:r>
      <w:r>
        <w:rPr>
          <w:color w:val="000000"/>
        </w:rPr>
        <w:t xml:space="preserve"> у</w:t>
      </w:r>
      <w:r w:rsidRPr="00F73486">
        <w:rPr>
          <w:color w:val="000000"/>
        </w:rPr>
        <w:t>чебное пособие / Э.А. Доценко. - Минск: РИПО, 2020. - 255 с. - ISBN 978-985-7234-33-2. - URL: https://ibooks.ru/bookshelf/372057/reading (дата обращения: 09.03.2021). - Текст: электронный.</w:t>
      </w:r>
    </w:p>
    <w:p w:rsidR="000D7BFC" w:rsidRPr="00F73486" w:rsidRDefault="000D7BFC" w:rsidP="000B5B8F">
      <w:pPr>
        <w:pStyle w:val="cardtext"/>
        <w:numPr>
          <w:ilvl w:val="0"/>
          <w:numId w:val="1"/>
        </w:numPr>
        <w:spacing w:before="0" w:beforeAutospacing="0" w:after="0" w:afterAutospacing="0" w:line="294" w:lineRule="atLeast"/>
      </w:pPr>
      <w:r w:rsidRPr="00F73486">
        <w:rPr>
          <w:color w:val="000000"/>
        </w:rPr>
        <w:t>Жилякова Е.Т. Технология изготовления лекарственных форм / Е.Т. Жилякова. - Ростов-на-Дону: Феникс, 2021. - 685 с. - ISBN 978-5-222-3522-7. - URL: https://ibooks.ru/bookshelf/374933/reading (дата обращения: 09.03.2021). - Текст: электронный.</w:t>
      </w:r>
    </w:p>
    <w:p w:rsidR="000D7BFC" w:rsidRPr="00F73486" w:rsidRDefault="000D7BFC" w:rsidP="000B5B8F">
      <w:pPr>
        <w:pStyle w:val="cardtext"/>
        <w:numPr>
          <w:ilvl w:val="0"/>
          <w:numId w:val="1"/>
        </w:numPr>
        <w:spacing w:before="0" w:beforeAutospacing="0" w:after="0" w:afterAutospacing="0" w:line="294" w:lineRule="atLeast"/>
      </w:pPr>
      <w:r w:rsidRPr="00F73486">
        <w:rPr>
          <w:color w:val="000000"/>
        </w:rPr>
        <w:t>Матвеева Ю. П. [и др.]. Отпуск лекарственных препаратов и товаров аптечного ассортимента (МДК.01.02) [Электронный ресурс] — (Среднее медицинское образование) / Ю.П. Матвеева. - Ростов-на-Дону : Феникс, 2021. - 208 с. - ISBN 978-5-222-35224-3. - URL: https://ibooks.ru/bookshelf/374289/reading (дата обращения: 09.03.2021). - Текст: электронный.</w:t>
      </w:r>
    </w:p>
    <w:p w:rsidR="000D7BFC" w:rsidRPr="00F73486" w:rsidRDefault="000D7BFC" w:rsidP="000B5B8F">
      <w:pPr>
        <w:pStyle w:val="cardtext"/>
        <w:numPr>
          <w:ilvl w:val="0"/>
          <w:numId w:val="1"/>
        </w:numPr>
        <w:spacing w:before="0" w:beforeAutospacing="0" w:after="0" w:afterAutospacing="0" w:line="294" w:lineRule="atLeast"/>
      </w:pPr>
      <w:r>
        <w:rPr>
          <w:color w:val="000000"/>
        </w:rPr>
        <w:t xml:space="preserve">Мельникова, О.А. </w:t>
      </w:r>
      <w:r w:rsidRPr="00F73486">
        <w:rPr>
          <w:color w:val="000000"/>
        </w:rPr>
        <w:t xml:space="preserve"> Организация деятельности аптеки. - Ростов-на-Дону: Феникс, 2020. - 608 с. - ISBN 978-5-222-32923-8. - URL: https://ibooks.ru/bookshelf/373092/reading (дата обращения: 09.03.2021). - Текст: электронный.</w:t>
      </w:r>
    </w:p>
    <w:p w:rsidR="000D7BFC" w:rsidRPr="00F73486" w:rsidRDefault="000D7BFC" w:rsidP="000B5B8F">
      <w:pPr>
        <w:pStyle w:val="cardtext"/>
        <w:numPr>
          <w:ilvl w:val="0"/>
          <w:numId w:val="1"/>
        </w:numPr>
        <w:spacing w:before="0" w:beforeAutospacing="0" w:after="0" w:afterAutospacing="0" w:line="294" w:lineRule="atLeast"/>
      </w:pPr>
      <w:r w:rsidRPr="00F73486">
        <w:rPr>
          <w:color w:val="000000"/>
        </w:rPr>
        <w:t>Рубан Э. Д. Глазные болезни: профессиональная переподготовка:</w:t>
      </w:r>
      <w:r>
        <w:rPr>
          <w:color w:val="000000"/>
        </w:rPr>
        <w:t xml:space="preserve"> у</w:t>
      </w:r>
      <w:r w:rsidRPr="00F73486">
        <w:rPr>
          <w:color w:val="000000"/>
        </w:rPr>
        <w:t>чебное пособие. — (Среднее медицинское образование) / Э.Д. Рубан. - Ростов-на-Дону: Феникс, 2020. - 399 с. - ISBN 978-5-222-35191-8. - URL: https://ibooks.ru/bookshelf/373075/reading (дата обращения: 09.03.2021). - Текст: электронный.</w:t>
      </w:r>
    </w:p>
    <w:p w:rsidR="000D7BFC" w:rsidRPr="00F73486" w:rsidRDefault="000D7BFC" w:rsidP="00B64915">
      <w:pPr>
        <w:pStyle w:val="cardtext"/>
        <w:numPr>
          <w:ilvl w:val="0"/>
          <w:numId w:val="1"/>
        </w:numPr>
        <w:spacing w:before="0" w:beforeAutospacing="0" w:after="0" w:afterAutospacing="0" w:line="294" w:lineRule="atLeast"/>
      </w:pPr>
      <w:r w:rsidRPr="00F73486">
        <w:t>Рубан Э. Д. Сестринское дело в системе первичной медико-санитарной помощи : учеб.</w:t>
      </w:r>
      <w:r>
        <w:t xml:space="preserve"> пособие </w:t>
      </w:r>
      <w:r w:rsidRPr="00F73486">
        <w:t xml:space="preserve"> / Э.Д. Рубан. - Ростов-на-Дону: Феникс, 2021. - 335 с. - ISBN 978-5-222-35223-6. - URL: https://ibooks.ru/bookshelf/374288/reading (дата обращения: 09.03.2021). - Текст: электронный.</w:t>
      </w:r>
    </w:p>
    <w:p w:rsidR="000D7BFC" w:rsidRPr="00F73486" w:rsidRDefault="000D7BFC" w:rsidP="000B5B8F">
      <w:pPr>
        <w:pStyle w:val="cardtext"/>
        <w:numPr>
          <w:ilvl w:val="0"/>
          <w:numId w:val="1"/>
        </w:numPr>
        <w:spacing w:before="0" w:beforeAutospacing="0" w:after="0" w:afterAutospacing="0" w:line="294" w:lineRule="atLeast"/>
      </w:pPr>
      <w:r w:rsidRPr="00F73486">
        <w:rPr>
          <w:color w:val="000000"/>
        </w:rPr>
        <w:t>Севбитов А. В. [и др.]. Технология изготовлен</w:t>
      </w:r>
      <w:r>
        <w:rPr>
          <w:color w:val="000000"/>
        </w:rPr>
        <w:t>ия ортодонтических аппаратов : у</w:t>
      </w:r>
      <w:r w:rsidRPr="00F73486">
        <w:rPr>
          <w:color w:val="000000"/>
        </w:rPr>
        <w:t>чебное пособи</w:t>
      </w:r>
      <w:r>
        <w:rPr>
          <w:color w:val="000000"/>
        </w:rPr>
        <w:t xml:space="preserve">е </w:t>
      </w:r>
      <w:r w:rsidRPr="00F73486">
        <w:rPr>
          <w:color w:val="000000"/>
        </w:rPr>
        <w:t xml:space="preserve"> / А.В. Севбитов. - Ростов-на-Дону: Феникс, 2020. - 175 с. - ISBN 978-5-222-35179-6. - URL: https://ibooks.ru/bookshelf/373087/reading (дата обращения: 09.03.2021). - Текст: электронный.</w:t>
      </w:r>
    </w:p>
    <w:p w:rsidR="000D7BFC" w:rsidRPr="00F73486" w:rsidRDefault="000D7BFC" w:rsidP="000B5B8F">
      <w:pPr>
        <w:pStyle w:val="cardtext"/>
        <w:numPr>
          <w:ilvl w:val="0"/>
          <w:numId w:val="1"/>
        </w:numPr>
        <w:spacing w:before="0" w:beforeAutospacing="0" w:after="0" w:afterAutospacing="0" w:line="294" w:lineRule="atLeast"/>
      </w:pPr>
      <w:r w:rsidRPr="00F73486">
        <w:rPr>
          <w:color w:val="000000"/>
        </w:rPr>
        <w:t>Севбитов А.В. . Технология изготовления челюстно-лицевых аппаратов : учеб. пособие [Электронный ресурс]. — (Среднее медицинское образование). / А.В. Севбитов. - Ростов-на-Дону: Феникс, 2021. - 123 с. - ISBN 978-5-222-35155-0. - URL: https://ibooks.ru/bookshelf/374654/reading (дата обращения: 09.03.2021). - Текст: электронный.</w:t>
      </w:r>
    </w:p>
    <w:p w:rsidR="000D7BFC" w:rsidRPr="00F73486" w:rsidRDefault="000D7BFC" w:rsidP="004B2390">
      <w:pPr>
        <w:pStyle w:val="cardtext"/>
        <w:numPr>
          <w:ilvl w:val="0"/>
          <w:numId w:val="1"/>
        </w:numPr>
        <w:spacing w:before="0" w:beforeAutospacing="0" w:after="0" w:afterAutospacing="0" w:line="294" w:lineRule="atLeast"/>
      </w:pPr>
      <w:r w:rsidRPr="00F73486">
        <w:lastRenderedPageBreak/>
        <w:t>Сивочалова О.В. Охрана репродуктивного здоровья и планирование семьи / О.В. Сивочалова, О.И. Линева, М.А. Фесенко. - Москва : Инфра-М, 2018. - 328 с. - ISBN 978-5-16-011989-2. - URL: https://ibooks.ru/bookshelf/360639/reading (дата обращения: 09.03.2021). - Текст: электронный.</w:t>
      </w:r>
    </w:p>
    <w:p w:rsidR="000D7BFC" w:rsidRPr="00F73486" w:rsidRDefault="000D7BFC" w:rsidP="00062BB5">
      <w:pPr>
        <w:pStyle w:val="cardtext"/>
        <w:numPr>
          <w:ilvl w:val="0"/>
          <w:numId w:val="1"/>
        </w:numPr>
        <w:spacing w:before="0" w:beforeAutospacing="0" w:after="0" w:afterAutospacing="0" w:line="294" w:lineRule="atLeast"/>
      </w:pPr>
      <w:r w:rsidRPr="00F73486">
        <w:t>Славянова И.К. Акушерство и г</w:t>
      </w:r>
      <w:r>
        <w:t xml:space="preserve">инекология </w:t>
      </w:r>
      <w:r w:rsidRPr="00F73486">
        <w:t xml:space="preserve"> / И.К. Славянова. - Ростов-на-Дону: Феникс, 2021. - 573 с. - ISBN 978-5-222-35222-9. - URL: https://ibooks.ru/bookshelf/374656/reading (дата обращения: 09.03.2021). - Текст: электронный.</w:t>
      </w:r>
    </w:p>
    <w:p w:rsidR="000D7BFC" w:rsidRPr="00F73486" w:rsidRDefault="000D7BFC" w:rsidP="000B5B8F">
      <w:pPr>
        <w:pStyle w:val="cardtext"/>
        <w:numPr>
          <w:ilvl w:val="0"/>
          <w:numId w:val="1"/>
        </w:numPr>
        <w:spacing w:before="0" w:beforeAutospacing="0" w:after="0" w:afterAutospacing="0" w:line="294" w:lineRule="atLeast"/>
      </w:pPr>
      <w:r w:rsidRPr="00F73486">
        <w:rPr>
          <w:color w:val="000000"/>
        </w:rPr>
        <w:t>Смолева Э.В. Терапия с курсом первичной медико-санитарной помощи / Э.В. Смолева, Е.Л. Аподиакос. - Ростов-на-Дону: Феникс, 2021. - 654 с. - ISBN 978-5-222-33155-2. - URL: https://ibooks.ru/bookshelf/374657/reading (дата обращения: 09.03.2021). - Текст: электронный.</w:t>
      </w:r>
    </w:p>
    <w:p w:rsidR="000D7BFC" w:rsidRPr="00F73486" w:rsidRDefault="000D7BFC" w:rsidP="000B5B8F">
      <w:pPr>
        <w:pStyle w:val="cardtext"/>
        <w:numPr>
          <w:ilvl w:val="0"/>
          <w:numId w:val="1"/>
        </w:numPr>
        <w:spacing w:before="0" w:beforeAutospacing="0" w:after="0" w:afterAutospacing="0" w:line="294" w:lineRule="atLeast"/>
      </w:pPr>
      <w:r w:rsidRPr="00F73486">
        <w:t>Соколова Н. Г. Сестринский уход за здоровым новорожденным :</w:t>
      </w:r>
      <w:r>
        <w:t xml:space="preserve"> учебное пособие </w:t>
      </w:r>
      <w:r w:rsidRPr="00F73486">
        <w:t xml:space="preserve"> / Н.Г. Соколова. - Ростов-на-Дону : Феникс, 2021. - 279 с. - ISBN 978-5-222-35207-6. - URL: https://ibooks.ru/bookshelf/374655/reading (дата обращения: 09.03.2021). - Текст: электронный</w:t>
      </w:r>
    </w:p>
    <w:p w:rsidR="000D7BFC" w:rsidRPr="00F73486" w:rsidRDefault="000D7BFC" w:rsidP="00B64915">
      <w:pPr>
        <w:pStyle w:val="cardtext"/>
        <w:numPr>
          <w:ilvl w:val="0"/>
          <w:numId w:val="1"/>
        </w:numPr>
        <w:spacing w:before="0" w:beforeAutospacing="0" w:after="0" w:afterAutospacing="0" w:line="294" w:lineRule="atLeast"/>
      </w:pPr>
      <w:r>
        <w:t xml:space="preserve">Стёпкин Ю.И. </w:t>
      </w:r>
      <w:r w:rsidRPr="00F73486">
        <w:t xml:space="preserve"> Санитарно-гигиени</w:t>
      </w:r>
      <w:r>
        <w:t xml:space="preserve">ческое просвещение населения : учебное пособие.  / Ю.И. Степкин </w:t>
      </w:r>
      <w:r w:rsidRPr="00F73486">
        <w:t xml:space="preserve"> - Ростов-на-Дону: Феникс, 2020. - 143 с. - ISBN 978-5-222-35176-5. - URL: https://ibooks.ru/bookshelf/373083/reading (дата обращения: 09.03.2021). - Текст: электронный.</w:t>
      </w:r>
    </w:p>
    <w:sectPr w:rsidR="000D7BFC" w:rsidRPr="00F73486" w:rsidSect="00B9634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48B" w:rsidRDefault="002A348B" w:rsidP="0010103F">
      <w:pPr>
        <w:spacing w:after="0" w:line="240" w:lineRule="auto"/>
      </w:pPr>
      <w:r>
        <w:separator/>
      </w:r>
    </w:p>
  </w:endnote>
  <w:endnote w:type="continuationSeparator" w:id="1">
    <w:p w:rsidR="002A348B" w:rsidRDefault="002A348B" w:rsidP="0010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48B" w:rsidRDefault="002A348B" w:rsidP="0010103F">
      <w:pPr>
        <w:spacing w:after="0" w:line="240" w:lineRule="auto"/>
      </w:pPr>
      <w:r>
        <w:separator/>
      </w:r>
    </w:p>
  </w:footnote>
  <w:footnote w:type="continuationSeparator" w:id="1">
    <w:p w:rsidR="002A348B" w:rsidRDefault="002A348B" w:rsidP="00101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DBD" w:rsidRDefault="000D7BFC" w:rsidP="00311DBD">
    <w:pPr>
      <w:pStyle w:val="a3"/>
      <w:jc w:val="center"/>
    </w:pPr>
    <w:r>
      <w:t>С</w:t>
    </w:r>
    <w:r w:rsidR="00311DBD">
      <w:t>ПИСОК</w:t>
    </w:r>
  </w:p>
  <w:p w:rsidR="0010103F" w:rsidRPr="0010103F" w:rsidRDefault="00311DBD" w:rsidP="00311DBD">
    <w:pPr>
      <w:pStyle w:val="a3"/>
      <w:jc w:val="center"/>
    </w:pPr>
    <w:r>
      <w:t>дополнительных учебников  профессионального цикла ЭБС</w:t>
    </w:r>
    <w:r w:rsidR="0010103F" w:rsidRPr="0010103F">
      <w:t xml:space="preserve">   </w:t>
    </w:r>
    <w:r>
      <w:t>«Айбукс»</w:t>
    </w:r>
    <w:r w:rsidR="00F73486">
      <w:t xml:space="preserve"> 2021 год</w:t>
    </w:r>
  </w:p>
  <w:p w:rsidR="0010103F" w:rsidRPr="0010103F" w:rsidRDefault="0010103F" w:rsidP="00311DBD">
    <w:pPr>
      <w:pStyle w:val="a3"/>
      <w:jc w:val="center"/>
    </w:pPr>
  </w:p>
  <w:p w:rsidR="0010103F" w:rsidRPr="0010103F" w:rsidRDefault="0010103F">
    <w:pPr>
      <w:pStyle w:val="a3"/>
    </w:pPr>
  </w:p>
  <w:p w:rsidR="0010103F" w:rsidRPr="0010103F" w:rsidRDefault="0010103F">
    <w:pPr>
      <w:pStyle w:val="a3"/>
    </w:pPr>
  </w:p>
  <w:p w:rsidR="0010103F" w:rsidRPr="0010103F" w:rsidRDefault="0010103F">
    <w:pPr>
      <w:pStyle w:val="a3"/>
    </w:pPr>
  </w:p>
  <w:p w:rsidR="0010103F" w:rsidRPr="0010103F" w:rsidRDefault="001010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E6163"/>
    <w:multiLevelType w:val="hybridMultilevel"/>
    <w:tmpl w:val="E30E2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2BB5"/>
    <w:rsid w:val="00062BB5"/>
    <w:rsid w:val="000B5B8F"/>
    <w:rsid w:val="000D7BFC"/>
    <w:rsid w:val="0010103F"/>
    <w:rsid w:val="002A348B"/>
    <w:rsid w:val="00311DBD"/>
    <w:rsid w:val="003B334F"/>
    <w:rsid w:val="004B2390"/>
    <w:rsid w:val="007F4214"/>
    <w:rsid w:val="00B601BD"/>
    <w:rsid w:val="00B64915"/>
    <w:rsid w:val="00B9634E"/>
    <w:rsid w:val="00DB7729"/>
    <w:rsid w:val="00F73486"/>
    <w:rsid w:val="00F7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rdtext">
    <w:name w:val="card__text"/>
    <w:basedOn w:val="a"/>
    <w:rsid w:val="0006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01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103F"/>
  </w:style>
  <w:style w:type="paragraph" w:styleId="a5">
    <w:name w:val="footer"/>
    <w:basedOn w:val="a"/>
    <w:link w:val="a6"/>
    <w:uiPriority w:val="99"/>
    <w:semiHidden/>
    <w:unhideWhenUsed/>
    <w:rsid w:val="00101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1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2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3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2021-03-17T04:42:00Z</cp:lastPrinted>
  <dcterms:created xsi:type="dcterms:W3CDTF">2021-03-09T11:05:00Z</dcterms:created>
  <dcterms:modified xsi:type="dcterms:W3CDTF">2021-04-09T10:14:00Z</dcterms:modified>
</cp:coreProperties>
</file>