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36" w:rsidRDefault="001D6936" w:rsidP="00CA04FC">
      <w:pPr>
        <w:widowControl w:val="0"/>
        <w:tabs>
          <w:tab w:val="left" w:pos="11700"/>
        </w:tabs>
        <w:suppressAutoHyphens/>
        <w:ind w:right="-2"/>
        <w:jc w:val="both"/>
        <w:rPr>
          <w:b/>
          <w:bCs/>
          <w:caps/>
        </w:rPr>
      </w:pPr>
    </w:p>
    <w:p w:rsidR="00CA04FC" w:rsidRDefault="00CA04FC" w:rsidP="00CA04F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CA04FC" w:rsidRDefault="00CA04FC" w:rsidP="00CA04F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дополнительной профессиональной программы профессиональной переподготовки </w:t>
      </w:r>
    </w:p>
    <w:p w:rsidR="00CA04FC" w:rsidRDefault="00CA04FC" w:rsidP="00CA04F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Управление и экономика в здравоохранении</w:t>
      </w:r>
      <w:r>
        <w:rPr>
          <w:b/>
          <w:bCs/>
          <w:sz w:val="26"/>
          <w:szCs w:val="26"/>
        </w:rPr>
        <w:t>», 252 ч</w:t>
      </w:r>
    </w:p>
    <w:p w:rsidR="00CA04FC" w:rsidRDefault="00CA04FC" w:rsidP="00CA04F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CA04FC">
        <w:rPr>
          <w:bCs/>
          <w:sz w:val="26"/>
          <w:szCs w:val="26"/>
        </w:rPr>
        <w:t>(заочная форма обучения с применением ДОТ и ЭО)</w:t>
      </w:r>
    </w:p>
    <w:p w:rsidR="00CA04FC" w:rsidRPr="00CA04FC" w:rsidRDefault="00CA04FC" w:rsidP="00CA04F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4D47CC">
        <w:rPr>
          <w:bCs/>
          <w:sz w:val="26"/>
          <w:szCs w:val="26"/>
        </w:rPr>
        <w:t>– 4.04.2022-26.05.22</w:t>
      </w:r>
    </w:p>
    <w:p w:rsidR="00CA04FC" w:rsidRDefault="00CA04FC" w:rsidP="00CA04FC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448"/>
        <w:gridCol w:w="1062"/>
        <w:gridCol w:w="1136"/>
        <w:gridCol w:w="836"/>
        <w:gridCol w:w="836"/>
        <w:gridCol w:w="836"/>
        <w:gridCol w:w="1545"/>
        <w:gridCol w:w="761"/>
      </w:tblGrid>
      <w:tr w:rsidR="00CA04FC" w:rsidTr="00DD0CB3">
        <w:trPr>
          <w:trHeight w:val="63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 w:rsidP="00A9148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 xml:space="preserve">Объем, </w:t>
            </w:r>
            <w:proofErr w:type="spellStart"/>
            <w:r>
              <w:t>акад.час</w:t>
            </w:r>
            <w:proofErr w:type="spellEnd"/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Этапы освоения ДПП</w:t>
            </w:r>
          </w:p>
        </w:tc>
      </w:tr>
      <w:tr w:rsidR="00CA04FC" w:rsidTr="00DD0CB3">
        <w:trPr>
          <w:trHeight w:val="632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C" w:rsidRDefault="00CA04F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</w:pPr>
            <w:r>
              <w:t>ДОТ</w:t>
            </w:r>
          </w:p>
          <w:p w:rsidR="004D47CC" w:rsidRDefault="004D47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4.04-12.04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</w:pPr>
            <w:r>
              <w:t>ДОТ</w:t>
            </w:r>
          </w:p>
          <w:p w:rsidR="004D47CC" w:rsidRDefault="004D47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13.04-18.04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</w:pPr>
            <w:r>
              <w:t>ДОТ</w:t>
            </w:r>
          </w:p>
          <w:p w:rsidR="004D47CC" w:rsidRDefault="004D47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19.04-25.04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</w:pPr>
            <w:r>
              <w:t>ДОТ</w:t>
            </w:r>
          </w:p>
          <w:p w:rsidR="004D47CC" w:rsidRDefault="004D47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t>26.04-28.04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</w:pPr>
            <w:r>
              <w:t>Выполнение контрольной работы</w:t>
            </w:r>
          </w:p>
          <w:p w:rsidR="004D47CC" w:rsidRDefault="004D47CC">
            <w:pPr>
              <w:spacing w:line="256" w:lineRule="auto"/>
              <w:jc w:val="center"/>
            </w:pPr>
            <w:r>
              <w:t>29.04-26.05</w:t>
            </w:r>
            <w:bookmarkStart w:id="0" w:name="_GoBack"/>
            <w:bookmarkEnd w:id="0"/>
          </w:p>
          <w:p w:rsidR="004D47CC" w:rsidRDefault="004D47C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 w:rsidRPr="00CA04FC">
              <w:rPr>
                <w:lang w:eastAsia="en-US"/>
              </w:rPr>
              <w:t>ДОТ</w:t>
            </w:r>
          </w:p>
          <w:p w:rsidR="004D47CC" w:rsidRPr="00CA04FC" w:rsidRDefault="004D47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Организация медицинской помощи. Основы планирования в здравоохранении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Раздел 2. Правовые и психологические основы профессиональной деятельности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3. Управление и менеджмент в здравоохранении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4. Организация деятельности среднего и младшего медицинского персонала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5. Ресурсное обеспечение деятельности среднего и младшего медицинского персонала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6. Подходы и методы многоуровневой профилактики инфекций, связанных с оказанием медицинской помощи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7. Основы теории и практики сестринского дела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 8. Оказание медицинской помощи в экстренной и неотложной помощи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контрольной работы, реферата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A04FC" w:rsidTr="004D47CC">
        <w:trPr>
          <w:trHeight w:val="2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04FC" w:rsidRDefault="00CA04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A04FC" w:rsidTr="00CA04FC"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FC" w:rsidRDefault="00CA04F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C" w:rsidRDefault="00CA04F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CA04FC" w:rsidRDefault="00CA04FC" w:rsidP="00CA04F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A04FC" w:rsidRDefault="00CA04FC" w:rsidP="00CA04F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A04FC" w:rsidRDefault="00CA04FC" w:rsidP="00CA04F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A04FC" w:rsidRDefault="00CA04FC" w:rsidP="00CA04F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A04FC" w:rsidRDefault="00CA04FC" w:rsidP="00CA04F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150413"/>
    <w:rsid w:val="001D6936"/>
    <w:rsid w:val="00271B74"/>
    <w:rsid w:val="00417D50"/>
    <w:rsid w:val="004739D4"/>
    <w:rsid w:val="004805A9"/>
    <w:rsid w:val="004D47CC"/>
    <w:rsid w:val="004E5921"/>
    <w:rsid w:val="006D4494"/>
    <w:rsid w:val="007E1D53"/>
    <w:rsid w:val="0085050E"/>
    <w:rsid w:val="008B50AF"/>
    <w:rsid w:val="008C488F"/>
    <w:rsid w:val="009F3145"/>
    <w:rsid w:val="00AA4457"/>
    <w:rsid w:val="00C47531"/>
    <w:rsid w:val="00CA04FC"/>
    <w:rsid w:val="00E50F3F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A049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FontStyle92">
    <w:name w:val="Font Style92"/>
    <w:rsid w:val="004E5921"/>
    <w:rPr>
      <w:rFonts w:ascii="Times New Roman" w:hAnsi="Times New Roman" w:cs="Times New Roman"/>
      <w:b/>
      <w:bCs/>
      <w:sz w:val="26"/>
      <w:szCs w:val="26"/>
    </w:rPr>
  </w:style>
  <w:style w:type="paragraph" w:styleId="2">
    <w:name w:val="List 2"/>
    <w:basedOn w:val="a"/>
    <w:semiHidden/>
    <w:unhideWhenUsed/>
    <w:rsid w:val="00CA04FC"/>
    <w:pPr>
      <w:ind w:left="566" w:hanging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2022-01-27T06:43:00Z</dcterms:created>
  <dcterms:modified xsi:type="dcterms:W3CDTF">2022-03-25T12:04:00Z</dcterms:modified>
</cp:coreProperties>
</file>